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A2A" w:rsidRPr="00CB7B3E" w:rsidRDefault="00DD2A2A" w:rsidP="0009579E">
      <w:pPr>
        <w:pStyle w:val="a7"/>
        <w:jc w:val="center"/>
        <w:rPr>
          <w:b/>
          <w:sz w:val="26"/>
          <w:szCs w:val="26"/>
        </w:rPr>
      </w:pPr>
      <w:r w:rsidRPr="00013031">
        <w:rPr>
          <w:b/>
          <w:sz w:val="26"/>
          <w:szCs w:val="26"/>
        </w:rPr>
        <w:t xml:space="preserve">Комитет по управлению имуществом </w:t>
      </w:r>
      <w:r w:rsidR="00A729E0">
        <w:rPr>
          <w:b/>
          <w:sz w:val="26"/>
          <w:szCs w:val="26"/>
        </w:rPr>
        <w:t xml:space="preserve">администрации  </w:t>
      </w:r>
      <w:r w:rsidRPr="00013031">
        <w:rPr>
          <w:b/>
          <w:sz w:val="26"/>
          <w:szCs w:val="26"/>
        </w:rPr>
        <w:t xml:space="preserve">Верхнесалдинского городского округа </w:t>
      </w:r>
      <w:r>
        <w:rPr>
          <w:b/>
          <w:sz w:val="26"/>
          <w:szCs w:val="26"/>
        </w:rPr>
        <w:t xml:space="preserve"> </w:t>
      </w:r>
      <w:r w:rsidR="00C20D52">
        <w:rPr>
          <w:b/>
          <w:sz w:val="26"/>
          <w:szCs w:val="26"/>
          <w:u w:val="single"/>
        </w:rPr>
        <w:t>26 июля</w:t>
      </w:r>
      <w:r w:rsidR="00A729E0">
        <w:rPr>
          <w:b/>
          <w:sz w:val="26"/>
          <w:szCs w:val="26"/>
          <w:u w:val="single"/>
        </w:rPr>
        <w:t xml:space="preserve"> 2018</w:t>
      </w:r>
      <w:r w:rsidRPr="00962DD2">
        <w:rPr>
          <w:b/>
          <w:sz w:val="26"/>
          <w:szCs w:val="26"/>
          <w:u w:val="single"/>
        </w:rPr>
        <w:t xml:space="preserve"> года</w:t>
      </w:r>
      <w:r>
        <w:rPr>
          <w:b/>
          <w:sz w:val="26"/>
          <w:szCs w:val="26"/>
        </w:rPr>
        <w:t xml:space="preserve"> </w:t>
      </w:r>
      <w:r w:rsidRPr="00013031">
        <w:rPr>
          <w:b/>
          <w:sz w:val="26"/>
          <w:szCs w:val="26"/>
        </w:rPr>
        <w:t xml:space="preserve">проводит аукцион </w:t>
      </w:r>
      <w:r w:rsidR="00C20D52">
        <w:rPr>
          <w:b/>
          <w:sz w:val="26"/>
          <w:szCs w:val="26"/>
        </w:rPr>
        <w:t>на право заключения договоров</w:t>
      </w:r>
      <w:r>
        <w:rPr>
          <w:b/>
          <w:sz w:val="26"/>
          <w:szCs w:val="26"/>
        </w:rPr>
        <w:t xml:space="preserve"> аренды</w:t>
      </w:r>
      <w:r w:rsidRPr="00013031">
        <w:rPr>
          <w:b/>
          <w:sz w:val="26"/>
          <w:szCs w:val="26"/>
        </w:rPr>
        <w:t xml:space="preserve"> объект</w:t>
      </w:r>
      <w:r w:rsidR="00C20D52">
        <w:rPr>
          <w:b/>
          <w:sz w:val="26"/>
          <w:szCs w:val="26"/>
        </w:rPr>
        <w:t>ов</w:t>
      </w:r>
      <w:r w:rsidR="00A729E0">
        <w:rPr>
          <w:b/>
          <w:sz w:val="26"/>
          <w:szCs w:val="26"/>
        </w:rPr>
        <w:t xml:space="preserve"> </w:t>
      </w:r>
      <w:r w:rsidRPr="00013031">
        <w:rPr>
          <w:b/>
          <w:sz w:val="26"/>
          <w:szCs w:val="26"/>
        </w:rPr>
        <w:t>муниципальной собственности Верхнесалдинского городского округа</w:t>
      </w:r>
    </w:p>
    <w:p w:rsidR="00DD2A2A" w:rsidRDefault="00DD2A2A" w:rsidP="00907D00">
      <w:pPr>
        <w:jc w:val="center"/>
        <w:rPr>
          <w:b/>
        </w:rPr>
      </w:pPr>
    </w:p>
    <w:p w:rsidR="00DD2A2A" w:rsidRPr="00A17003" w:rsidRDefault="00DD2A2A" w:rsidP="00A17003">
      <w:pPr>
        <w:jc w:val="center"/>
        <w:rPr>
          <w:b/>
        </w:rPr>
      </w:pPr>
      <w:r w:rsidRPr="00A17003">
        <w:rPr>
          <w:b/>
        </w:rPr>
        <w:t>1. Наименование, место нахождения, почтовый адрес, адрес электронной почты               и номер контактного телефона организатора аукциона:</w:t>
      </w:r>
    </w:p>
    <w:p w:rsidR="00DD2A2A" w:rsidRPr="00A17003" w:rsidRDefault="00DD2A2A" w:rsidP="00A17003">
      <w:pPr>
        <w:ind w:firstLine="284"/>
        <w:jc w:val="both"/>
      </w:pPr>
      <w:r w:rsidRPr="00A17003">
        <w:t xml:space="preserve">Организатор аукциона – Комитет по управлению имуществом </w:t>
      </w:r>
      <w:r w:rsidR="00A729E0">
        <w:t xml:space="preserve">администрации </w:t>
      </w:r>
      <w:r w:rsidRPr="00A17003">
        <w:t>Верхнесалдинского городского округа</w:t>
      </w:r>
    </w:p>
    <w:p w:rsidR="00DD2A2A" w:rsidRPr="00A17003" w:rsidRDefault="00DD2A2A" w:rsidP="00A17003">
      <w:pPr>
        <w:ind w:firstLine="284"/>
        <w:jc w:val="both"/>
      </w:pPr>
      <w:r w:rsidRPr="00A17003">
        <w:t>Почтовый адрес: 624760,  Свердловская область, город Верхняя Салда, улица Энгельса,46, кабинет 304, 208.</w:t>
      </w:r>
    </w:p>
    <w:p w:rsidR="00DD2A2A" w:rsidRPr="00A17003" w:rsidRDefault="00DD2A2A" w:rsidP="00A17003">
      <w:pPr>
        <w:ind w:firstLine="284"/>
        <w:jc w:val="both"/>
      </w:pPr>
      <w:r w:rsidRPr="00A17003">
        <w:t>Телефон: (34345) 5-28-01, 5-07-62</w:t>
      </w:r>
    </w:p>
    <w:p w:rsidR="00DD2A2A" w:rsidRPr="00A17003" w:rsidRDefault="00DD2A2A" w:rsidP="00A17003">
      <w:pPr>
        <w:ind w:firstLine="284"/>
        <w:jc w:val="both"/>
      </w:pPr>
      <w:r w:rsidRPr="00A17003">
        <w:t>Факс: (34345) 5-28-01</w:t>
      </w:r>
    </w:p>
    <w:p w:rsidR="00DD2A2A" w:rsidRPr="00A17003" w:rsidRDefault="00DD2A2A" w:rsidP="00A17003">
      <w:pPr>
        <w:ind w:firstLine="284"/>
        <w:jc w:val="both"/>
      </w:pPr>
      <w:r w:rsidRPr="00A17003">
        <w:rPr>
          <w:bCs/>
        </w:rPr>
        <w:t>Адрес электронной почты</w:t>
      </w:r>
      <w:r w:rsidRPr="00A17003">
        <w:rPr>
          <w:spacing w:val="-8"/>
        </w:rPr>
        <w:t xml:space="preserve">: </w:t>
      </w:r>
      <w:r w:rsidRPr="00A17003">
        <w:rPr>
          <w:spacing w:val="-8"/>
          <w:lang w:val="en-US"/>
        </w:rPr>
        <w:t>kui</w:t>
      </w:r>
      <w:r w:rsidRPr="00A17003">
        <w:rPr>
          <w:spacing w:val="-8"/>
        </w:rPr>
        <w:t>.</w:t>
      </w:r>
      <w:r w:rsidRPr="00A17003">
        <w:rPr>
          <w:spacing w:val="-8"/>
          <w:lang w:val="en-US"/>
        </w:rPr>
        <w:t>vsalda</w:t>
      </w:r>
      <w:r w:rsidRPr="00A17003">
        <w:rPr>
          <w:spacing w:val="-8"/>
        </w:rPr>
        <w:t>@</w:t>
      </w:r>
      <w:r w:rsidRPr="00A17003">
        <w:rPr>
          <w:spacing w:val="-8"/>
          <w:lang w:val="en-US"/>
        </w:rPr>
        <w:t>gmail</w:t>
      </w:r>
      <w:r w:rsidRPr="00A17003">
        <w:rPr>
          <w:spacing w:val="-8"/>
        </w:rPr>
        <w:t>.</w:t>
      </w:r>
      <w:r w:rsidRPr="00A17003">
        <w:rPr>
          <w:spacing w:val="-8"/>
          <w:lang w:val="en-US"/>
        </w:rPr>
        <w:t>com</w:t>
      </w:r>
    </w:p>
    <w:p w:rsidR="00DD2A2A" w:rsidRPr="00A17003" w:rsidRDefault="00DD2A2A" w:rsidP="00A17003">
      <w:pPr>
        <w:ind w:firstLine="284"/>
        <w:jc w:val="both"/>
      </w:pPr>
      <w:r w:rsidRPr="00A17003">
        <w:t>Контактное лицо</w:t>
      </w:r>
      <w:r w:rsidR="00A729E0">
        <w:t xml:space="preserve">: </w:t>
      </w:r>
      <w:proofErr w:type="spellStart"/>
      <w:r w:rsidR="00A729E0">
        <w:t>Шанцева</w:t>
      </w:r>
      <w:proofErr w:type="spellEnd"/>
      <w:r w:rsidR="00A729E0">
        <w:t xml:space="preserve"> Екатерина Сергеевна</w:t>
      </w:r>
      <w:r w:rsidRPr="00A17003">
        <w:t xml:space="preserve"> – председатель Комитета по управлению имуществом </w:t>
      </w:r>
      <w:r w:rsidR="00A729E0">
        <w:t xml:space="preserve">администрации </w:t>
      </w:r>
      <w:r w:rsidRPr="00A17003">
        <w:t>Верхнесалдинского городского округа.</w:t>
      </w:r>
    </w:p>
    <w:p w:rsidR="00DD2A2A" w:rsidRPr="00A17003" w:rsidRDefault="00DD2A2A" w:rsidP="00A17003">
      <w:pPr>
        <w:ind w:firstLine="284"/>
        <w:jc w:val="both"/>
        <w:rPr>
          <w:sz w:val="20"/>
          <w:szCs w:val="20"/>
        </w:rPr>
      </w:pPr>
    </w:p>
    <w:p w:rsidR="00DD2A2A" w:rsidRDefault="00DD2A2A" w:rsidP="00A17003">
      <w:pPr>
        <w:ind w:firstLine="284"/>
        <w:jc w:val="center"/>
        <w:rPr>
          <w:b/>
          <w:bCs/>
        </w:rPr>
      </w:pPr>
      <w:r w:rsidRPr="00A17003">
        <w:rPr>
          <w:b/>
          <w:bCs/>
        </w:rPr>
        <w:t>2. Место расположения, описание и технические характеристики муниципального имущества, права на которое передаются по договору аренды:</w:t>
      </w:r>
    </w:p>
    <w:p w:rsidR="00CB04C4" w:rsidRPr="00A17003" w:rsidRDefault="00CB04C4" w:rsidP="00A17003">
      <w:pPr>
        <w:ind w:firstLine="284"/>
        <w:jc w:val="center"/>
        <w:rPr>
          <w:b/>
          <w:bCs/>
        </w:rPr>
      </w:pPr>
    </w:p>
    <w:p w:rsidR="00CB04C4" w:rsidRPr="00CB04C4" w:rsidRDefault="00CB04C4" w:rsidP="00CB04C4">
      <w:pPr>
        <w:ind w:firstLine="284"/>
        <w:jc w:val="both"/>
      </w:pPr>
      <w:r w:rsidRPr="00CB04C4">
        <w:rPr>
          <w:b/>
          <w:u w:val="single"/>
        </w:rPr>
        <w:t>Лот № 1</w:t>
      </w:r>
      <w:r w:rsidRPr="00CB04C4">
        <w:rPr>
          <w:b/>
        </w:rPr>
        <w:t xml:space="preserve"> - </w:t>
      </w:r>
      <w:r w:rsidRPr="00CB04C4">
        <w:t>нежилое помещение с кадастровым номером 66:08:0804001:5754, общей площадью 19,7 кв.м., расположенное на втором этаже нежилого здания по адресу: Свердловская область, город Верхняя Салда, улица Энгельса, дом 87, корп. 1 (номер помещения на поэтажном плане № 27) (далее – Объект)</w:t>
      </w:r>
    </w:p>
    <w:p w:rsidR="00CB04C4" w:rsidRPr="00CB04C4" w:rsidRDefault="00CB04C4" w:rsidP="00CB04C4">
      <w:pPr>
        <w:ind w:right="72" w:firstLine="284"/>
        <w:jc w:val="both"/>
      </w:pPr>
      <w:r w:rsidRPr="00CB04C4">
        <w:t xml:space="preserve">Техническая характеристика Объекта: </w:t>
      </w:r>
    </w:p>
    <w:p w:rsidR="00CB04C4" w:rsidRPr="00CB04C4" w:rsidRDefault="00CB04C4" w:rsidP="00CB04C4">
      <w:pPr>
        <w:ind w:right="72" w:firstLine="284"/>
        <w:jc w:val="both"/>
      </w:pPr>
      <w:proofErr w:type="gramStart"/>
      <w:r w:rsidRPr="00CB04C4">
        <w:t>1) материал стен здания – кирпич; окна – деревянные; входная дверь – деревянная; пол – линолеум; стены – побелка, покраска; потолок – побелка; отопление, электричество – централизованное; вентиляция – отсутствует;</w:t>
      </w:r>
      <w:proofErr w:type="gramEnd"/>
    </w:p>
    <w:p w:rsidR="00CB04C4" w:rsidRPr="00CB04C4" w:rsidRDefault="00CB04C4" w:rsidP="00CB04C4">
      <w:pPr>
        <w:ind w:firstLine="284"/>
        <w:jc w:val="both"/>
      </w:pPr>
      <w:r w:rsidRPr="00CB04C4">
        <w:t>2) этажность / этаж расположения – 2/2;</w:t>
      </w:r>
    </w:p>
    <w:p w:rsidR="00CB04C4" w:rsidRPr="00CB04C4" w:rsidRDefault="00CB04C4" w:rsidP="00CB04C4">
      <w:pPr>
        <w:ind w:firstLine="284"/>
        <w:jc w:val="both"/>
      </w:pPr>
      <w:r w:rsidRPr="00CB04C4">
        <w:t>3) общая площадь: 19,7 кв. м.;</w:t>
      </w:r>
    </w:p>
    <w:p w:rsidR="00CB04C4" w:rsidRPr="00CB04C4" w:rsidRDefault="00CB04C4" w:rsidP="00CB04C4">
      <w:pPr>
        <w:ind w:firstLine="284"/>
        <w:jc w:val="both"/>
      </w:pPr>
      <w:r w:rsidRPr="00CB04C4">
        <w:t>4) год постройки нежилого здания – 1971;</w:t>
      </w:r>
    </w:p>
    <w:p w:rsidR="00CB04C4" w:rsidRPr="00CB04C4" w:rsidRDefault="00CB04C4" w:rsidP="00CB04C4">
      <w:pPr>
        <w:ind w:firstLine="284"/>
        <w:jc w:val="both"/>
      </w:pPr>
      <w:r w:rsidRPr="00CB04C4">
        <w:t>5) нежилое помещение в текущем состоянии не пригодно к использованию по функциональному назначению, имеет дефекты, устранимые только с помощью значительного ремонта, не включающего восстановление элементов несущих конструкций: отдельные трещины в капитальных стенах; поперечные трещины в плитах перекрытий; отпадение штукатурки; увлажнение поверхности стен, следы постоянных протечек на потолке и стенах, требуется ремонт заполнений оконных и дверных проемов с их частичной заменой, требуется восстановление отделки.</w:t>
      </w:r>
    </w:p>
    <w:p w:rsidR="00CB04C4" w:rsidRPr="00CB04C4" w:rsidRDefault="00CB04C4" w:rsidP="00CB04C4">
      <w:pPr>
        <w:ind w:firstLine="284"/>
        <w:jc w:val="both"/>
      </w:pPr>
    </w:p>
    <w:p w:rsidR="00CB04C4" w:rsidRPr="00CB04C4" w:rsidRDefault="00CB04C4" w:rsidP="00CB04C4">
      <w:pPr>
        <w:ind w:firstLine="284"/>
        <w:jc w:val="both"/>
      </w:pPr>
    </w:p>
    <w:p w:rsidR="00CB04C4" w:rsidRPr="00CB04C4" w:rsidRDefault="00CB04C4" w:rsidP="00CB04C4">
      <w:pPr>
        <w:ind w:firstLine="284"/>
        <w:jc w:val="both"/>
      </w:pPr>
      <w:r w:rsidRPr="00CB04C4">
        <w:rPr>
          <w:b/>
          <w:u w:val="single"/>
        </w:rPr>
        <w:t>Лот № 2</w:t>
      </w:r>
      <w:r w:rsidRPr="00CB04C4">
        <w:t xml:space="preserve"> - нежилое помещение с кадастровым номером 66:08:0804001:5758, общей площадью 23,1 кв.м., расположенное на втором этаже нежилого здания по адресу: Свердловская область, город Верхняя Салда, улица Энгельса, дом 87, корп. 1 (далее – Объект)</w:t>
      </w:r>
    </w:p>
    <w:p w:rsidR="00CB04C4" w:rsidRPr="00CB04C4" w:rsidRDefault="00CB04C4" w:rsidP="00CB04C4">
      <w:pPr>
        <w:ind w:firstLine="284"/>
        <w:jc w:val="both"/>
      </w:pPr>
      <w:r w:rsidRPr="00CB04C4">
        <w:t xml:space="preserve">Техническая характеристика Объекта: </w:t>
      </w:r>
    </w:p>
    <w:p w:rsidR="00CB04C4" w:rsidRPr="00CB04C4" w:rsidRDefault="00CB04C4" w:rsidP="00CB04C4">
      <w:pPr>
        <w:ind w:firstLine="284"/>
        <w:jc w:val="both"/>
      </w:pPr>
      <w:proofErr w:type="gramStart"/>
      <w:r w:rsidRPr="00CB04C4">
        <w:t>1) материал стен здания – кирпич; окна – деревянные; входная дверь – деревянная; пол – линолеум; стены – покраска; потолок – побелка; отопление, электричество – централизованное; вентиляция – отсутствует;</w:t>
      </w:r>
      <w:proofErr w:type="gramEnd"/>
    </w:p>
    <w:p w:rsidR="00CB04C4" w:rsidRPr="00CB04C4" w:rsidRDefault="00CB04C4" w:rsidP="00CB04C4">
      <w:pPr>
        <w:ind w:firstLine="284"/>
        <w:jc w:val="both"/>
      </w:pPr>
      <w:r w:rsidRPr="00CB04C4">
        <w:t>2) этажность / этаж расположения – 2/2;</w:t>
      </w:r>
    </w:p>
    <w:p w:rsidR="00CB04C4" w:rsidRPr="00CB04C4" w:rsidRDefault="00CB04C4" w:rsidP="00CB04C4">
      <w:pPr>
        <w:ind w:firstLine="284"/>
        <w:jc w:val="both"/>
      </w:pPr>
      <w:r w:rsidRPr="00CB04C4">
        <w:t>3) общая площадь: 23,1 кв. м.;</w:t>
      </w:r>
    </w:p>
    <w:p w:rsidR="00CB04C4" w:rsidRPr="00CB04C4" w:rsidRDefault="00CB04C4" w:rsidP="00CB04C4">
      <w:pPr>
        <w:ind w:firstLine="284"/>
        <w:jc w:val="both"/>
      </w:pPr>
      <w:r w:rsidRPr="00CB04C4">
        <w:t>4) год постройки нежилого здания – 1971;</w:t>
      </w:r>
    </w:p>
    <w:p w:rsidR="00CB04C4" w:rsidRPr="00CB04C4" w:rsidRDefault="00CB04C4" w:rsidP="00CB04C4">
      <w:pPr>
        <w:ind w:firstLine="284"/>
        <w:jc w:val="both"/>
      </w:pPr>
      <w:r w:rsidRPr="00CB04C4">
        <w:t>5) нежилое помещение в текущем состоянии пригодно к использованию по функциональному назначению, не имеет особых дефектов, требуется косметическая отделка.</w:t>
      </w:r>
    </w:p>
    <w:p w:rsidR="00CB04C4" w:rsidRPr="00CB04C4" w:rsidRDefault="00CB04C4" w:rsidP="00CB04C4">
      <w:pPr>
        <w:ind w:firstLine="284"/>
        <w:jc w:val="both"/>
      </w:pPr>
    </w:p>
    <w:p w:rsidR="00CB04C4" w:rsidRPr="00CB04C4" w:rsidRDefault="00CB04C4" w:rsidP="00CB04C4">
      <w:pPr>
        <w:ind w:firstLine="284"/>
        <w:jc w:val="both"/>
      </w:pPr>
    </w:p>
    <w:p w:rsidR="00DD2A2A" w:rsidRPr="00A17003" w:rsidRDefault="00DD2A2A" w:rsidP="00A17003">
      <w:pPr>
        <w:jc w:val="center"/>
      </w:pPr>
    </w:p>
    <w:p w:rsidR="00DD2A2A" w:rsidRDefault="00DD2A2A" w:rsidP="00A17003">
      <w:pPr>
        <w:ind w:firstLine="284"/>
        <w:jc w:val="center"/>
        <w:rPr>
          <w:b/>
        </w:rPr>
      </w:pPr>
      <w:r w:rsidRPr="00A17003">
        <w:rPr>
          <w:b/>
        </w:rPr>
        <w:t>3. Целевое назначение муниципального имущества, права на которое передаются по договорам аренды, начальная (минимальная) цена договора (цена лота), величина повышения начальной цены договора («шаг аукциона»):</w:t>
      </w:r>
    </w:p>
    <w:p w:rsidR="00A729E0" w:rsidRPr="00A17003" w:rsidRDefault="00A729E0" w:rsidP="00A17003">
      <w:pPr>
        <w:ind w:firstLine="284"/>
        <w:jc w:val="center"/>
        <w:rPr>
          <w:b/>
        </w:rPr>
      </w:pPr>
    </w:p>
    <w:tbl>
      <w:tblPr>
        <w:tblW w:w="9639" w:type="dxa"/>
        <w:tblInd w:w="108" w:type="dxa"/>
        <w:tblLayout w:type="fixed"/>
        <w:tblLook w:val="0000" w:firstRow="0" w:lastRow="0" w:firstColumn="0" w:lastColumn="0" w:noHBand="0" w:noVBand="0"/>
      </w:tblPr>
      <w:tblGrid>
        <w:gridCol w:w="540"/>
        <w:gridCol w:w="2579"/>
        <w:gridCol w:w="992"/>
        <w:gridCol w:w="1559"/>
        <w:gridCol w:w="1579"/>
        <w:gridCol w:w="2390"/>
      </w:tblGrid>
      <w:tr w:rsidR="00CB04C4" w:rsidRPr="001230E5" w:rsidTr="000C5411">
        <w:trPr>
          <w:trHeight w:val="716"/>
        </w:trPr>
        <w:tc>
          <w:tcPr>
            <w:tcW w:w="540" w:type="dxa"/>
            <w:tcBorders>
              <w:top w:val="single" w:sz="2" w:space="0" w:color="000000"/>
              <w:left w:val="single" w:sz="2" w:space="0" w:color="000000"/>
              <w:bottom w:val="single" w:sz="2" w:space="0" w:color="000000"/>
              <w:right w:val="single" w:sz="2" w:space="0" w:color="000000"/>
            </w:tcBorders>
            <w:vAlign w:val="center"/>
          </w:tcPr>
          <w:p w:rsidR="00CB04C4" w:rsidRPr="005E62C7" w:rsidRDefault="00CB04C4" w:rsidP="000C5411">
            <w:pPr>
              <w:widowControl w:val="0"/>
              <w:autoSpaceDE w:val="0"/>
              <w:autoSpaceDN w:val="0"/>
              <w:adjustRightInd w:val="0"/>
              <w:jc w:val="center"/>
              <w:rPr>
                <w:rFonts w:ascii="Calibri" w:hAnsi="Calibri" w:cs="Calibri"/>
                <w:sz w:val="20"/>
                <w:szCs w:val="20"/>
              </w:rPr>
            </w:pPr>
            <w:r w:rsidRPr="005E62C7">
              <w:rPr>
                <w:color w:val="000000"/>
                <w:sz w:val="20"/>
                <w:szCs w:val="20"/>
              </w:rPr>
              <w:t xml:space="preserve">№ </w:t>
            </w:r>
            <w:proofErr w:type="spellStart"/>
            <w:r w:rsidRPr="005E62C7">
              <w:rPr>
                <w:rFonts w:ascii="Times New Roman CYR" w:hAnsi="Times New Roman CYR" w:cs="Times New Roman CYR"/>
                <w:color w:val="000000"/>
                <w:sz w:val="20"/>
                <w:szCs w:val="20"/>
              </w:rPr>
              <w:t>л</w:t>
            </w:r>
            <w:proofErr w:type="gramStart"/>
            <w:r w:rsidRPr="005E62C7">
              <w:rPr>
                <w:rFonts w:ascii="Times New Roman CYR" w:hAnsi="Times New Roman CYR" w:cs="Times New Roman CYR"/>
                <w:color w:val="000000"/>
                <w:sz w:val="20"/>
                <w:szCs w:val="20"/>
              </w:rPr>
              <w:t>о</w:t>
            </w:r>
            <w:proofErr w:type="spellEnd"/>
            <w:r>
              <w:rPr>
                <w:rFonts w:ascii="Times New Roman CYR" w:hAnsi="Times New Roman CYR" w:cs="Times New Roman CYR"/>
                <w:color w:val="000000"/>
                <w:sz w:val="20"/>
                <w:szCs w:val="20"/>
              </w:rPr>
              <w:t>-</w:t>
            </w:r>
            <w:proofErr w:type="gramEnd"/>
            <w:r>
              <w:rPr>
                <w:rFonts w:ascii="Times New Roman CYR" w:hAnsi="Times New Roman CYR" w:cs="Times New Roman CYR"/>
                <w:color w:val="000000"/>
                <w:sz w:val="20"/>
                <w:szCs w:val="20"/>
              </w:rPr>
              <w:t xml:space="preserve"> </w:t>
            </w:r>
            <w:r w:rsidRPr="005E62C7">
              <w:rPr>
                <w:rFonts w:ascii="Times New Roman CYR" w:hAnsi="Times New Roman CYR" w:cs="Times New Roman CYR"/>
                <w:color w:val="000000"/>
                <w:sz w:val="20"/>
                <w:szCs w:val="20"/>
              </w:rPr>
              <w:t>та</w:t>
            </w:r>
          </w:p>
        </w:tc>
        <w:tc>
          <w:tcPr>
            <w:tcW w:w="2579" w:type="dxa"/>
            <w:tcBorders>
              <w:top w:val="single" w:sz="2" w:space="0" w:color="000000"/>
              <w:left w:val="nil"/>
              <w:bottom w:val="single" w:sz="2" w:space="0" w:color="000000"/>
              <w:right w:val="single" w:sz="2" w:space="0" w:color="000000"/>
            </w:tcBorders>
            <w:vAlign w:val="center"/>
          </w:tcPr>
          <w:p w:rsidR="00CB04C4" w:rsidRPr="005E62C7" w:rsidRDefault="00CB04C4" w:rsidP="000C5411">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Наименование</w:t>
            </w:r>
          </w:p>
        </w:tc>
        <w:tc>
          <w:tcPr>
            <w:tcW w:w="992" w:type="dxa"/>
            <w:tcBorders>
              <w:top w:val="single" w:sz="2" w:space="0" w:color="000000"/>
              <w:left w:val="nil"/>
              <w:bottom w:val="single" w:sz="2" w:space="0" w:color="000000"/>
              <w:right w:val="single" w:sz="2" w:space="0" w:color="000000"/>
            </w:tcBorders>
            <w:shd w:val="clear" w:color="000000" w:fill="FFFFFF"/>
          </w:tcPr>
          <w:p w:rsidR="00CB04C4" w:rsidRDefault="00CB04C4" w:rsidP="000C5411">
            <w:pPr>
              <w:widowControl w:val="0"/>
              <w:autoSpaceDE w:val="0"/>
              <w:autoSpaceDN w:val="0"/>
              <w:adjustRightInd w:val="0"/>
              <w:jc w:val="center"/>
              <w:rPr>
                <w:rFonts w:ascii="Times New Roman CYR" w:hAnsi="Times New Roman CYR" w:cs="Times New Roman CYR"/>
                <w:color w:val="000000"/>
                <w:sz w:val="20"/>
                <w:szCs w:val="20"/>
              </w:rPr>
            </w:pPr>
          </w:p>
          <w:p w:rsidR="00CB04C4" w:rsidRDefault="00CB04C4" w:rsidP="000C5411">
            <w:pPr>
              <w:widowControl w:val="0"/>
              <w:autoSpaceDE w:val="0"/>
              <w:autoSpaceDN w:val="0"/>
              <w:adjustRightInd w:val="0"/>
              <w:jc w:val="center"/>
              <w:rPr>
                <w:rFonts w:ascii="Times New Roman CYR" w:hAnsi="Times New Roman CYR" w:cs="Times New Roman CYR"/>
                <w:color w:val="000000"/>
                <w:sz w:val="20"/>
                <w:szCs w:val="20"/>
              </w:rPr>
            </w:pPr>
          </w:p>
          <w:p w:rsidR="00CB04C4" w:rsidRPr="005E62C7" w:rsidRDefault="00CB04C4" w:rsidP="000C5411">
            <w:pPr>
              <w:widowControl w:val="0"/>
              <w:autoSpaceDE w:val="0"/>
              <w:autoSpaceDN w:val="0"/>
              <w:adjustRightInd w:val="0"/>
              <w:jc w:val="center"/>
              <w:rPr>
                <w:rFonts w:ascii="Calibri" w:hAnsi="Calibri" w:cs="Calibri"/>
                <w:sz w:val="20"/>
                <w:szCs w:val="20"/>
              </w:rPr>
            </w:pPr>
            <w:proofErr w:type="spellStart"/>
            <w:proofErr w:type="gramStart"/>
            <w:r w:rsidRPr="005E62C7">
              <w:rPr>
                <w:rFonts w:ascii="Times New Roman CYR" w:hAnsi="Times New Roman CYR" w:cs="Times New Roman CYR"/>
                <w:color w:val="000000"/>
                <w:sz w:val="20"/>
                <w:szCs w:val="20"/>
              </w:rPr>
              <w:t>Пло</w:t>
            </w:r>
            <w:r>
              <w:rPr>
                <w:rFonts w:ascii="Times New Roman CYR" w:hAnsi="Times New Roman CYR" w:cs="Times New Roman CYR"/>
                <w:color w:val="000000"/>
                <w:sz w:val="20"/>
                <w:szCs w:val="20"/>
              </w:rPr>
              <w:t>-</w:t>
            </w:r>
            <w:r w:rsidRPr="005E62C7">
              <w:rPr>
                <w:rFonts w:ascii="Times New Roman CYR" w:hAnsi="Times New Roman CYR" w:cs="Times New Roman CYR"/>
                <w:color w:val="000000"/>
                <w:sz w:val="20"/>
                <w:szCs w:val="20"/>
              </w:rPr>
              <w:t>щадь</w:t>
            </w:r>
            <w:proofErr w:type="spellEnd"/>
            <w:proofErr w:type="gramEnd"/>
            <w:r w:rsidRPr="005E62C7">
              <w:rPr>
                <w:rFonts w:ascii="Times New Roman CYR" w:hAnsi="Times New Roman CYR" w:cs="Times New Roman CYR"/>
                <w:color w:val="000000"/>
                <w:sz w:val="20"/>
                <w:szCs w:val="20"/>
              </w:rPr>
              <w:t>, кв.м.</w:t>
            </w:r>
          </w:p>
        </w:tc>
        <w:tc>
          <w:tcPr>
            <w:tcW w:w="1559" w:type="dxa"/>
            <w:tcBorders>
              <w:top w:val="single" w:sz="2" w:space="0" w:color="000000"/>
              <w:left w:val="single" w:sz="2" w:space="0" w:color="000000"/>
              <w:bottom w:val="single" w:sz="2" w:space="0" w:color="000000"/>
              <w:right w:val="single" w:sz="2" w:space="0" w:color="000000"/>
            </w:tcBorders>
            <w:vAlign w:val="center"/>
          </w:tcPr>
          <w:p w:rsidR="00CB04C4" w:rsidRPr="005E62C7" w:rsidRDefault="00CB04C4" w:rsidP="000C5411">
            <w:pPr>
              <w:widowControl w:val="0"/>
              <w:autoSpaceDE w:val="0"/>
              <w:autoSpaceDN w:val="0"/>
              <w:adjustRightInd w:val="0"/>
              <w:ind w:left="-108" w:right="-108"/>
              <w:jc w:val="center"/>
              <w:rPr>
                <w:rFonts w:ascii="Calibri" w:hAnsi="Calibri" w:cs="Calibri"/>
                <w:sz w:val="20"/>
                <w:szCs w:val="20"/>
              </w:rPr>
            </w:pPr>
            <w:r>
              <w:rPr>
                <w:rFonts w:ascii="Times New Roman CYR" w:hAnsi="Times New Roman CYR" w:cs="Times New Roman CYR"/>
                <w:sz w:val="20"/>
                <w:szCs w:val="20"/>
              </w:rPr>
              <w:t>Начальная (</w:t>
            </w:r>
            <w:proofErr w:type="gramStart"/>
            <w:r>
              <w:rPr>
                <w:rFonts w:ascii="Times New Roman CYR" w:hAnsi="Times New Roman CYR" w:cs="Times New Roman CYR"/>
                <w:sz w:val="20"/>
                <w:szCs w:val="20"/>
              </w:rPr>
              <w:t>ми-</w:t>
            </w:r>
            <w:proofErr w:type="spellStart"/>
            <w:r>
              <w:rPr>
                <w:rFonts w:ascii="Times New Roman CYR" w:hAnsi="Times New Roman CYR" w:cs="Times New Roman CYR"/>
                <w:sz w:val="20"/>
                <w:szCs w:val="20"/>
              </w:rPr>
              <w:t>нимальная</w:t>
            </w:r>
            <w:proofErr w:type="spellEnd"/>
            <w:proofErr w:type="gramEnd"/>
            <w:r>
              <w:rPr>
                <w:rFonts w:ascii="Times New Roman CYR" w:hAnsi="Times New Roman CYR" w:cs="Times New Roman CYR"/>
                <w:sz w:val="20"/>
                <w:szCs w:val="20"/>
              </w:rPr>
              <w:t>) цена договора (</w:t>
            </w:r>
            <w:r w:rsidRPr="005E62C7">
              <w:rPr>
                <w:rFonts w:ascii="Times New Roman CYR" w:hAnsi="Times New Roman CYR" w:cs="Times New Roman CYR"/>
                <w:sz w:val="20"/>
                <w:szCs w:val="20"/>
              </w:rPr>
              <w:t>вели</w:t>
            </w:r>
            <w:r>
              <w:rPr>
                <w:rFonts w:ascii="Times New Roman CYR" w:hAnsi="Times New Roman CYR" w:cs="Times New Roman CYR"/>
                <w:sz w:val="20"/>
                <w:szCs w:val="20"/>
              </w:rPr>
              <w:t>-</w:t>
            </w:r>
            <w:r w:rsidRPr="005E62C7">
              <w:rPr>
                <w:rFonts w:ascii="Times New Roman CYR" w:hAnsi="Times New Roman CYR" w:cs="Times New Roman CYR"/>
                <w:sz w:val="20"/>
                <w:szCs w:val="20"/>
              </w:rPr>
              <w:t>чина год</w:t>
            </w:r>
            <w:r>
              <w:rPr>
                <w:rFonts w:ascii="Times New Roman CYR" w:hAnsi="Times New Roman CYR" w:cs="Times New Roman CYR"/>
                <w:sz w:val="20"/>
                <w:szCs w:val="20"/>
              </w:rPr>
              <w:t>ов</w:t>
            </w:r>
            <w:r w:rsidRPr="005E62C7">
              <w:rPr>
                <w:rFonts w:ascii="Times New Roman CYR" w:hAnsi="Times New Roman CYR" w:cs="Times New Roman CYR"/>
                <w:sz w:val="20"/>
                <w:szCs w:val="20"/>
              </w:rPr>
              <w:t>ой арендной платы</w:t>
            </w:r>
            <w:r>
              <w:rPr>
                <w:rFonts w:ascii="Times New Roman CYR" w:hAnsi="Times New Roman CYR" w:cs="Times New Roman CYR"/>
                <w:sz w:val="20"/>
                <w:szCs w:val="20"/>
              </w:rPr>
              <w:t xml:space="preserve">    </w:t>
            </w:r>
            <w:r w:rsidRPr="005E62C7">
              <w:rPr>
                <w:rFonts w:ascii="Times New Roman CYR" w:hAnsi="Times New Roman CYR" w:cs="Times New Roman CYR"/>
                <w:sz w:val="20"/>
                <w:szCs w:val="20"/>
              </w:rPr>
              <w:t>с учетом НДС</w:t>
            </w:r>
            <w:r>
              <w:rPr>
                <w:rFonts w:ascii="Times New Roman CYR" w:hAnsi="Times New Roman CYR" w:cs="Times New Roman CYR"/>
                <w:sz w:val="20"/>
                <w:szCs w:val="20"/>
              </w:rPr>
              <w:t>)</w:t>
            </w:r>
            <w:r w:rsidRPr="005E62C7">
              <w:rPr>
                <w:rFonts w:ascii="Times New Roman CYR" w:hAnsi="Times New Roman CYR" w:cs="Times New Roman CYR"/>
                <w:sz w:val="20"/>
                <w:szCs w:val="20"/>
              </w:rPr>
              <w:t>, руб</w:t>
            </w:r>
            <w:r>
              <w:rPr>
                <w:rFonts w:ascii="Times New Roman CYR" w:hAnsi="Times New Roman CYR" w:cs="Times New Roman CYR"/>
                <w:sz w:val="20"/>
                <w:szCs w:val="20"/>
              </w:rPr>
              <w:t>лей</w:t>
            </w:r>
          </w:p>
        </w:tc>
        <w:tc>
          <w:tcPr>
            <w:tcW w:w="1579" w:type="dxa"/>
            <w:tcBorders>
              <w:top w:val="single" w:sz="2" w:space="0" w:color="000000"/>
              <w:left w:val="single" w:sz="2" w:space="0" w:color="000000"/>
              <w:bottom w:val="single" w:sz="2" w:space="0" w:color="000000"/>
              <w:right w:val="single" w:sz="2" w:space="0" w:color="000000"/>
            </w:tcBorders>
          </w:tcPr>
          <w:p w:rsidR="00CB04C4" w:rsidRPr="005E62C7" w:rsidRDefault="00CB04C4" w:rsidP="000C541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Величина повышения начальной цены договора («шаг </w:t>
            </w:r>
            <w:proofErr w:type="spellStart"/>
            <w:proofErr w:type="gramStart"/>
            <w:r>
              <w:rPr>
                <w:rFonts w:ascii="Times New Roman CYR" w:hAnsi="Times New Roman CYR" w:cs="Times New Roman CYR"/>
                <w:sz w:val="20"/>
                <w:szCs w:val="20"/>
              </w:rPr>
              <w:t>аукци</w:t>
            </w:r>
            <w:proofErr w:type="spellEnd"/>
            <w:r>
              <w:rPr>
                <w:rFonts w:ascii="Times New Roman CYR" w:hAnsi="Times New Roman CYR" w:cs="Times New Roman CYR"/>
                <w:sz w:val="20"/>
                <w:szCs w:val="20"/>
              </w:rPr>
              <w:t>-она</w:t>
            </w:r>
            <w:proofErr w:type="gramEnd"/>
            <w:r>
              <w:rPr>
                <w:rFonts w:ascii="Times New Roman CYR" w:hAnsi="Times New Roman CYR" w:cs="Times New Roman CYR"/>
                <w:sz w:val="20"/>
                <w:szCs w:val="20"/>
              </w:rPr>
              <w:t>»), рублей</w:t>
            </w:r>
          </w:p>
        </w:tc>
        <w:tc>
          <w:tcPr>
            <w:tcW w:w="2390" w:type="dxa"/>
            <w:tcBorders>
              <w:top w:val="single" w:sz="2" w:space="0" w:color="000000"/>
              <w:left w:val="single" w:sz="2" w:space="0" w:color="000000"/>
              <w:bottom w:val="single" w:sz="2" w:space="0" w:color="000000"/>
              <w:right w:val="single" w:sz="2" w:space="0" w:color="000000"/>
            </w:tcBorders>
          </w:tcPr>
          <w:p w:rsidR="00CB04C4" w:rsidRDefault="00CB04C4" w:rsidP="000C5411">
            <w:pPr>
              <w:widowControl w:val="0"/>
              <w:autoSpaceDE w:val="0"/>
              <w:autoSpaceDN w:val="0"/>
              <w:adjustRightInd w:val="0"/>
              <w:jc w:val="center"/>
              <w:rPr>
                <w:rFonts w:ascii="Times New Roman CYR" w:hAnsi="Times New Roman CYR" w:cs="Times New Roman CYR"/>
                <w:sz w:val="20"/>
                <w:szCs w:val="20"/>
              </w:rPr>
            </w:pPr>
          </w:p>
          <w:p w:rsidR="00CB04C4" w:rsidRDefault="00CB04C4" w:rsidP="000C5411">
            <w:pPr>
              <w:widowControl w:val="0"/>
              <w:autoSpaceDE w:val="0"/>
              <w:autoSpaceDN w:val="0"/>
              <w:adjustRightInd w:val="0"/>
              <w:jc w:val="center"/>
              <w:rPr>
                <w:rFonts w:ascii="Times New Roman CYR" w:hAnsi="Times New Roman CYR" w:cs="Times New Roman CYR"/>
                <w:sz w:val="20"/>
                <w:szCs w:val="20"/>
              </w:rPr>
            </w:pPr>
          </w:p>
          <w:p w:rsidR="00CB04C4" w:rsidRPr="005E62C7" w:rsidRDefault="00CB04C4" w:rsidP="000C5411">
            <w:pPr>
              <w:widowControl w:val="0"/>
              <w:autoSpaceDE w:val="0"/>
              <w:autoSpaceDN w:val="0"/>
              <w:adjustRightInd w:val="0"/>
              <w:jc w:val="center"/>
              <w:rPr>
                <w:rFonts w:ascii="Times New Roman CYR" w:hAnsi="Times New Roman CYR" w:cs="Times New Roman CYR"/>
                <w:sz w:val="20"/>
                <w:szCs w:val="20"/>
              </w:rPr>
            </w:pPr>
            <w:r w:rsidRPr="005E62C7">
              <w:rPr>
                <w:rFonts w:ascii="Times New Roman CYR" w:hAnsi="Times New Roman CYR" w:cs="Times New Roman CYR"/>
                <w:sz w:val="20"/>
                <w:szCs w:val="20"/>
              </w:rPr>
              <w:t xml:space="preserve">Целевое назначение имущества </w:t>
            </w:r>
          </w:p>
        </w:tc>
      </w:tr>
      <w:tr w:rsidR="00CB04C4" w:rsidRPr="00375640" w:rsidTr="000C5411">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CB04C4" w:rsidRPr="005E62C7" w:rsidRDefault="00CB04C4" w:rsidP="000C5411">
            <w:pPr>
              <w:widowControl w:val="0"/>
              <w:autoSpaceDE w:val="0"/>
              <w:autoSpaceDN w:val="0"/>
              <w:adjustRightInd w:val="0"/>
              <w:jc w:val="center"/>
              <w:rPr>
                <w:color w:val="000000"/>
              </w:rPr>
            </w:pPr>
            <w:r>
              <w:rPr>
                <w:color w:val="000000"/>
                <w:sz w:val="22"/>
                <w:szCs w:val="22"/>
              </w:rPr>
              <w:t>1</w:t>
            </w:r>
          </w:p>
        </w:tc>
        <w:tc>
          <w:tcPr>
            <w:tcW w:w="2579" w:type="dxa"/>
            <w:tcBorders>
              <w:top w:val="single" w:sz="4" w:space="0" w:color="auto"/>
              <w:left w:val="nil"/>
              <w:bottom w:val="single" w:sz="4" w:space="0" w:color="auto"/>
              <w:right w:val="single" w:sz="2" w:space="0" w:color="000000"/>
            </w:tcBorders>
            <w:vAlign w:val="center"/>
          </w:tcPr>
          <w:p w:rsidR="00CB04C4" w:rsidRDefault="00CB04C4" w:rsidP="000C5411">
            <w:pPr>
              <w:widowControl w:val="0"/>
              <w:autoSpaceDE w:val="0"/>
              <w:autoSpaceDN w:val="0"/>
              <w:adjustRightInd w:val="0"/>
              <w:rPr>
                <w:rFonts w:ascii="Times New Roman CYR" w:hAnsi="Times New Roman CYR" w:cs="Times New Roman CYR"/>
                <w:color w:val="000000"/>
              </w:rPr>
            </w:pPr>
            <w:r w:rsidRPr="00232038">
              <w:rPr>
                <w:rFonts w:ascii="Times New Roman CYR" w:hAnsi="Times New Roman CYR" w:cs="Times New Roman CYR"/>
                <w:color w:val="000000"/>
                <w:sz w:val="22"/>
                <w:szCs w:val="22"/>
              </w:rPr>
              <w:t>нежилое помещение с кадастровым номером 66:08:0804001:5754, расположенное на втором этаже нежилого здания по адресу: Свердловская область, город Верхняя Салда, улица Энгельса, дом 87, корп. 1 (номер помещения на поэтажном плане № 27)</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CB04C4" w:rsidRDefault="00CB04C4" w:rsidP="000C5411">
            <w:pPr>
              <w:widowControl w:val="0"/>
              <w:autoSpaceDE w:val="0"/>
              <w:autoSpaceDN w:val="0"/>
              <w:adjustRightInd w:val="0"/>
              <w:jc w:val="center"/>
            </w:pPr>
            <w:r>
              <w:rPr>
                <w:sz w:val="22"/>
                <w:szCs w:val="22"/>
              </w:rPr>
              <w:t>19,7</w:t>
            </w:r>
          </w:p>
        </w:tc>
        <w:tc>
          <w:tcPr>
            <w:tcW w:w="1559" w:type="dxa"/>
            <w:tcBorders>
              <w:top w:val="single" w:sz="4" w:space="0" w:color="auto"/>
              <w:left w:val="single" w:sz="2" w:space="0" w:color="000000"/>
              <w:bottom w:val="single" w:sz="4" w:space="0" w:color="auto"/>
              <w:right w:val="single" w:sz="2" w:space="0" w:color="000000"/>
            </w:tcBorders>
            <w:vAlign w:val="center"/>
          </w:tcPr>
          <w:p w:rsidR="00CB04C4" w:rsidRDefault="00CB04C4" w:rsidP="000C5411">
            <w:pPr>
              <w:widowControl w:val="0"/>
              <w:autoSpaceDE w:val="0"/>
              <w:autoSpaceDN w:val="0"/>
              <w:adjustRightInd w:val="0"/>
              <w:jc w:val="center"/>
            </w:pPr>
            <w:r>
              <w:rPr>
                <w:sz w:val="22"/>
                <w:szCs w:val="22"/>
              </w:rPr>
              <w:t>75 780,00</w:t>
            </w:r>
          </w:p>
        </w:tc>
        <w:tc>
          <w:tcPr>
            <w:tcW w:w="1579" w:type="dxa"/>
            <w:tcBorders>
              <w:top w:val="single" w:sz="4" w:space="0" w:color="auto"/>
              <w:left w:val="single" w:sz="2" w:space="0" w:color="000000"/>
              <w:bottom w:val="single" w:sz="4" w:space="0" w:color="auto"/>
              <w:right w:val="single" w:sz="2" w:space="0" w:color="000000"/>
            </w:tcBorders>
            <w:vAlign w:val="center"/>
          </w:tcPr>
          <w:p w:rsidR="00CB04C4" w:rsidRPr="00FD7A2E" w:rsidRDefault="00CB04C4" w:rsidP="000C5411">
            <w:pPr>
              <w:widowControl w:val="0"/>
              <w:autoSpaceDE w:val="0"/>
              <w:autoSpaceDN w:val="0"/>
              <w:adjustRightInd w:val="0"/>
              <w:jc w:val="center"/>
              <w:rPr>
                <w:color w:val="000000"/>
              </w:rPr>
            </w:pPr>
            <w:r>
              <w:rPr>
                <w:color w:val="000000"/>
              </w:rPr>
              <w:t>3 789,00</w:t>
            </w:r>
          </w:p>
        </w:tc>
        <w:tc>
          <w:tcPr>
            <w:tcW w:w="2390" w:type="dxa"/>
            <w:tcBorders>
              <w:top w:val="single" w:sz="4" w:space="0" w:color="auto"/>
              <w:left w:val="single" w:sz="2" w:space="0" w:color="000000"/>
              <w:bottom w:val="single" w:sz="4" w:space="0" w:color="auto"/>
              <w:right w:val="single" w:sz="2" w:space="0" w:color="000000"/>
            </w:tcBorders>
          </w:tcPr>
          <w:p w:rsidR="00CB04C4" w:rsidRPr="001F011C" w:rsidRDefault="00CB04C4" w:rsidP="000C5411">
            <w:pPr>
              <w:widowControl w:val="0"/>
              <w:autoSpaceDE w:val="0"/>
              <w:autoSpaceDN w:val="0"/>
              <w:adjustRightInd w:val="0"/>
              <w:ind w:right="-108"/>
              <w:rPr>
                <w:highlight w:val="yellow"/>
              </w:rPr>
            </w:pPr>
            <w:r w:rsidRPr="00F24201">
              <w:rPr>
                <w:sz w:val="22"/>
                <w:szCs w:val="22"/>
              </w:rPr>
              <w:t xml:space="preserve">Оказание бытовых, оздоровительных услуг, </w:t>
            </w:r>
            <w:r>
              <w:rPr>
                <w:sz w:val="22"/>
                <w:szCs w:val="22"/>
              </w:rPr>
              <w:t xml:space="preserve">услуг в сфере дополнительного образования, </w:t>
            </w:r>
            <w:r w:rsidRPr="00F24201">
              <w:rPr>
                <w:sz w:val="22"/>
                <w:szCs w:val="22"/>
              </w:rPr>
              <w:t>офис, складское помещение</w:t>
            </w:r>
          </w:p>
        </w:tc>
      </w:tr>
      <w:tr w:rsidR="00CB04C4" w:rsidRPr="00375640" w:rsidTr="000C5411">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CB04C4" w:rsidRDefault="00CB04C4" w:rsidP="000C5411">
            <w:pPr>
              <w:widowControl w:val="0"/>
              <w:autoSpaceDE w:val="0"/>
              <w:autoSpaceDN w:val="0"/>
              <w:adjustRightInd w:val="0"/>
              <w:jc w:val="center"/>
              <w:rPr>
                <w:color w:val="000000"/>
                <w:sz w:val="22"/>
                <w:szCs w:val="22"/>
              </w:rPr>
            </w:pPr>
            <w:r>
              <w:rPr>
                <w:color w:val="000000"/>
                <w:sz w:val="22"/>
                <w:szCs w:val="22"/>
              </w:rPr>
              <w:t>2</w:t>
            </w:r>
          </w:p>
        </w:tc>
        <w:tc>
          <w:tcPr>
            <w:tcW w:w="2579" w:type="dxa"/>
            <w:tcBorders>
              <w:top w:val="single" w:sz="4" w:space="0" w:color="auto"/>
              <w:left w:val="nil"/>
              <w:bottom w:val="single" w:sz="4" w:space="0" w:color="auto"/>
              <w:right w:val="single" w:sz="2" w:space="0" w:color="000000"/>
            </w:tcBorders>
            <w:vAlign w:val="center"/>
          </w:tcPr>
          <w:p w:rsidR="00CB04C4" w:rsidRPr="00B94B2B" w:rsidRDefault="00CB04C4" w:rsidP="000C5411">
            <w:pPr>
              <w:widowControl w:val="0"/>
              <w:autoSpaceDE w:val="0"/>
              <w:autoSpaceDN w:val="0"/>
              <w:adjustRightInd w:val="0"/>
              <w:rPr>
                <w:rFonts w:ascii="Times New Roman CYR" w:hAnsi="Times New Roman CYR" w:cs="Times New Roman CYR"/>
                <w:color w:val="000000"/>
                <w:sz w:val="22"/>
                <w:szCs w:val="22"/>
              </w:rPr>
            </w:pPr>
            <w:r w:rsidRPr="00F248FF">
              <w:rPr>
                <w:rFonts w:ascii="Times New Roman CYR" w:hAnsi="Times New Roman CYR" w:cs="Times New Roman CYR"/>
                <w:color w:val="000000"/>
                <w:sz w:val="22"/>
                <w:szCs w:val="22"/>
              </w:rPr>
              <w:t>нежилое помещение с кадастр</w:t>
            </w:r>
            <w:r>
              <w:rPr>
                <w:rFonts w:ascii="Times New Roman CYR" w:hAnsi="Times New Roman CYR" w:cs="Times New Roman CYR"/>
                <w:color w:val="000000"/>
                <w:sz w:val="22"/>
                <w:szCs w:val="22"/>
              </w:rPr>
              <w:t>овым номером 66:08:0804001:5758</w:t>
            </w:r>
            <w:r w:rsidRPr="00F248FF">
              <w:rPr>
                <w:rFonts w:ascii="Times New Roman CYR" w:hAnsi="Times New Roman CYR" w:cs="Times New Roman CYR"/>
                <w:color w:val="000000"/>
                <w:sz w:val="22"/>
                <w:szCs w:val="22"/>
              </w:rPr>
              <w:t>, расположенное на втором этаже нежилого здания по адресу: Свердловская область, город Верхняя Салда, улица Энгельса, дом 87, корп. 1</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CB04C4" w:rsidRDefault="00CB04C4" w:rsidP="000C5411">
            <w:pPr>
              <w:widowControl w:val="0"/>
              <w:autoSpaceDE w:val="0"/>
              <w:autoSpaceDN w:val="0"/>
              <w:adjustRightInd w:val="0"/>
              <w:jc w:val="center"/>
              <w:rPr>
                <w:sz w:val="22"/>
                <w:szCs w:val="22"/>
              </w:rPr>
            </w:pPr>
            <w:r>
              <w:rPr>
                <w:sz w:val="22"/>
                <w:szCs w:val="22"/>
              </w:rPr>
              <w:t>23,1</w:t>
            </w:r>
          </w:p>
        </w:tc>
        <w:tc>
          <w:tcPr>
            <w:tcW w:w="1559" w:type="dxa"/>
            <w:tcBorders>
              <w:top w:val="single" w:sz="4" w:space="0" w:color="auto"/>
              <w:left w:val="single" w:sz="2" w:space="0" w:color="000000"/>
              <w:bottom w:val="single" w:sz="4" w:space="0" w:color="auto"/>
              <w:right w:val="single" w:sz="2" w:space="0" w:color="000000"/>
            </w:tcBorders>
            <w:vAlign w:val="center"/>
          </w:tcPr>
          <w:p w:rsidR="00CB04C4" w:rsidRDefault="00CB04C4" w:rsidP="000C5411">
            <w:pPr>
              <w:widowControl w:val="0"/>
              <w:autoSpaceDE w:val="0"/>
              <w:autoSpaceDN w:val="0"/>
              <w:adjustRightInd w:val="0"/>
              <w:jc w:val="center"/>
              <w:rPr>
                <w:sz w:val="22"/>
                <w:szCs w:val="22"/>
              </w:rPr>
            </w:pPr>
            <w:r>
              <w:rPr>
                <w:sz w:val="22"/>
                <w:szCs w:val="22"/>
              </w:rPr>
              <w:t>88 874,00</w:t>
            </w:r>
          </w:p>
        </w:tc>
        <w:tc>
          <w:tcPr>
            <w:tcW w:w="1579" w:type="dxa"/>
            <w:tcBorders>
              <w:top w:val="single" w:sz="4" w:space="0" w:color="auto"/>
              <w:left w:val="single" w:sz="2" w:space="0" w:color="000000"/>
              <w:bottom w:val="single" w:sz="4" w:space="0" w:color="auto"/>
              <w:right w:val="single" w:sz="2" w:space="0" w:color="000000"/>
            </w:tcBorders>
            <w:vAlign w:val="center"/>
          </w:tcPr>
          <w:p w:rsidR="00CB04C4" w:rsidRDefault="00CB04C4" w:rsidP="000C5411">
            <w:pPr>
              <w:widowControl w:val="0"/>
              <w:autoSpaceDE w:val="0"/>
              <w:autoSpaceDN w:val="0"/>
              <w:adjustRightInd w:val="0"/>
              <w:jc w:val="center"/>
              <w:rPr>
                <w:color w:val="000000"/>
                <w:sz w:val="22"/>
                <w:szCs w:val="22"/>
              </w:rPr>
            </w:pPr>
            <w:r>
              <w:rPr>
                <w:color w:val="000000"/>
                <w:sz w:val="22"/>
                <w:szCs w:val="22"/>
              </w:rPr>
              <w:t>4 443,70</w:t>
            </w:r>
          </w:p>
        </w:tc>
        <w:tc>
          <w:tcPr>
            <w:tcW w:w="2390" w:type="dxa"/>
            <w:tcBorders>
              <w:top w:val="single" w:sz="4" w:space="0" w:color="auto"/>
              <w:left w:val="single" w:sz="2" w:space="0" w:color="000000"/>
              <w:bottom w:val="single" w:sz="4" w:space="0" w:color="auto"/>
              <w:right w:val="single" w:sz="2" w:space="0" w:color="000000"/>
            </w:tcBorders>
          </w:tcPr>
          <w:p w:rsidR="00CB04C4" w:rsidRPr="00F24201" w:rsidRDefault="00CB04C4" w:rsidP="000C5411">
            <w:pPr>
              <w:widowControl w:val="0"/>
              <w:autoSpaceDE w:val="0"/>
              <w:autoSpaceDN w:val="0"/>
              <w:adjustRightInd w:val="0"/>
              <w:ind w:right="-108"/>
              <w:rPr>
                <w:sz w:val="22"/>
                <w:szCs w:val="22"/>
              </w:rPr>
            </w:pPr>
            <w:r w:rsidRPr="00EB7520">
              <w:rPr>
                <w:sz w:val="22"/>
                <w:szCs w:val="22"/>
              </w:rPr>
              <w:t>Оказание бытовых, оздоровительных услуг, услуг в сфере дополнительного образования, офис, складское помещение</w:t>
            </w:r>
          </w:p>
        </w:tc>
      </w:tr>
    </w:tbl>
    <w:p w:rsidR="00DD2A2A" w:rsidRPr="00A17003" w:rsidRDefault="00DD2A2A" w:rsidP="00A17003">
      <w:pPr>
        <w:ind w:firstLine="284"/>
        <w:jc w:val="center"/>
        <w:rPr>
          <w:b/>
        </w:rPr>
      </w:pPr>
    </w:p>
    <w:p w:rsidR="00DD2A2A" w:rsidRPr="00A17003" w:rsidRDefault="00DD2A2A" w:rsidP="00A17003">
      <w:pPr>
        <w:ind w:right="72" w:firstLine="252"/>
        <w:jc w:val="both"/>
      </w:pPr>
    </w:p>
    <w:p w:rsidR="00DD2A2A" w:rsidRPr="00A17003" w:rsidRDefault="00DD2A2A" w:rsidP="00A17003">
      <w:pPr>
        <w:ind w:firstLine="720"/>
        <w:jc w:val="both"/>
      </w:pPr>
      <w:r w:rsidRPr="00A17003">
        <w:t>Размер годовой арендной платы за пользование Объектом определен по результатам оценки рыночной стоимости объекта, выполненной в соответствии с законодательством, регулирующим оценочную деятельность в Российской Федерации.</w:t>
      </w:r>
    </w:p>
    <w:p w:rsidR="00DD2A2A" w:rsidRPr="00940946" w:rsidRDefault="00DD2A2A" w:rsidP="00940946">
      <w:pPr>
        <w:ind w:firstLine="284"/>
        <w:jc w:val="center"/>
        <w:rPr>
          <w:b/>
          <w:sz w:val="20"/>
          <w:szCs w:val="20"/>
        </w:rPr>
      </w:pPr>
    </w:p>
    <w:p w:rsidR="00DD2A2A" w:rsidRPr="00A17003" w:rsidRDefault="00DD2A2A" w:rsidP="00A17003">
      <w:pPr>
        <w:ind w:firstLine="426"/>
        <w:jc w:val="both"/>
      </w:pPr>
      <w:r w:rsidRPr="00A17003">
        <w:rPr>
          <w:b/>
        </w:rPr>
        <w:t>4.</w:t>
      </w:r>
      <w:r w:rsidRPr="00A17003">
        <w:rPr>
          <w:b/>
        </w:rPr>
        <w:tab/>
        <w:t>Срок действия договора аренды, заключаемого по результатам проведения аукциона</w:t>
      </w:r>
      <w:r w:rsidRPr="00A17003">
        <w:t>: 5 (пять) лет.</w:t>
      </w:r>
    </w:p>
    <w:p w:rsidR="00DD2A2A" w:rsidRPr="00A17003" w:rsidRDefault="00DD2A2A" w:rsidP="00A17003">
      <w:pPr>
        <w:ind w:firstLine="284"/>
        <w:jc w:val="both"/>
        <w:rPr>
          <w:b/>
          <w:bCs/>
          <w:sz w:val="20"/>
          <w:szCs w:val="20"/>
        </w:rPr>
      </w:pPr>
    </w:p>
    <w:p w:rsidR="00DD2A2A" w:rsidRPr="00A17003" w:rsidRDefault="00DD2A2A" w:rsidP="00A17003">
      <w:pPr>
        <w:ind w:firstLine="284"/>
        <w:jc w:val="center"/>
        <w:rPr>
          <w:b/>
        </w:rPr>
      </w:pPr>
      <w:r w:rsidRPr="00A17003">
        <w:rPr>
          <w:b/>
          <w:bCs/>
        </w:rPr>
        <w:t>5.</w:t>
      </w:r>
      <w:r w:rsidRPr="00A17003">
        <w:rPr>
          <w:b/>
          <w:bCs/>
        </w:rPr>
        <w:tab/>
        <w:t>С</w:t>
      </w:r>
      <w:r w:rsidRPr="00A17003">
        <w:rPr>
          <w:b/>
        </w:rPr>
        <w:t>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CB04C4" w:rsidRPr="001D7693" w:rsidRDefault="00CB04C4" w:rsidP="00CB04C4">
      <w:pPr>
        <w:widowControl w:val="0"/>
        <w:autoSpaceDE w:val="0"/>
        <w:autoSpaceDN w:val="0"/>
        <w:adjustRightInd w:val="0"/>
        <w:ind w:firstLine="284"/>
        <w:jc w:val="both"/>
      </w:pPr>
      <w:r w:rsidRPr="005E7B58">
        <w:t xml:space="preserve">Срок предоставления документации об аукционе </w:t>
      </w:r>
      <w:r w:rsidRPr="00E33101">
        <w:t xml:space="preserve">– </w:t>
      </w:r>
      <w:r w:rsidRPr="001D7693">
        <w:t xml:space="preserve">с </w:t>
      </w:r>
      <w:r>
        <w:t xml:space="preserve">26 июня 2018 года с 08 часов 00 минут </w:t>
      </w:r>
      <w:r w:rsidRPr="001D7693">
        <w:t xml:space="preserve"> </w:t>
      </w:r>
      <w:r>
        <w:t>п</w:t>
      </w:r>
      <w:r>
        <w:rPr>
          <w:rFonts w:ascii="Times New Roman CYR" w:hAnsi="Times New Roman CYR" w:cs="Times New Roman CYR"/>
        </w:rPr>
        <w:t>о 23 июля</w:t>
      </w:r>
      <w:r w:rsidRPr="00CA413E">
        <w:rPr>
          <w:rFonts w:ascii="Times New Roman CYR" w:hAnsi="Times New Roman CYR" w:cs="Times New Roman CYR"/>
        </w:rPr>
        <w:t xml:space="preserve"> 201</w:t>
      </w:r>
      <w:r>
        <w:rPr>
          <w:rFonts w:ascii="Times New Roman CYR" w:hAnsi="Times New Roman CYR" w:cs="Times New Roman CYR"/>
        </w:rPr>
        <w:t>8</w:t>
      </w:r>
      <w:r w:rsidRPr="00CA413E">
        <w:rPr>
          <w:rFonts w:ascii="Times New Roman CYR" w:hAnsi="Times New Roman CYR" w:cs="Times New Roman CYR"/>
        </w:rPr>
        <w:t xml:space="preserve"> года</w:t>
      </w:r>
      <w:r>
        <w:rPr>
          <w:rFonts w:ascii="Times New Roman CYR" w:hAnsi="Times New Roman CYR" w:cs="Times New Roman CYR"/>
        </w:rPr>
        <w:t xml:space="preserve">  до 11 часов 00 минут по местному времени</w:t>
      </w:r>
      <w:r w:rsidRPr="00A36732">
        <w:rPr>
          <w:rFonts w:ascii="Times New Roman CYR" w:hAnsi="Times New Roman CYR" w:cs="Times New Roman CYR"/>
        </w:rPr>
        <w:t>.</w:t>
      </w:r>
    </w:p>
    <w:p w:rsidR="00CB04C4" w:rsidRPr="005E7B58" w:rsidRDefault="00CB04C4" w:rsidP="00CB04C4">
      <w:pPr>
        <w:ind w:firstLine="284"/>
        <w:jc w:val="both"/>
        <w:rPr>
          <w:rStyle w:val="grame"/>
        </w:rPr>
      </w:pPr>
      <w:r w:rsidRPr="005E7B58">
        <w:t xml:space="preserve">Место </w:t>
      </w:r>
      <w:r>
        <w:t xml:space="preserve">и время </w:t>
      </w:r>
      <w:r w:rsidRPr="005E7B58">
        <w:t>предоставления документации об аукционе: 624760, Свердловская область, город Верхняя Салда</w:t>
      </w:r>
      <w:r>
        <w:t>, улица Энгельса, дом 46, кабинет 208</w:t>
      </w:r>
      <w:r w:rsidRPr="005E7B58">
        <w:t>, в рабочие дни с 0</w:t>
      </w:r>
      <w:r>
        <w:t>8 часов 00 минут до 13 часов 00</w:t>
      </w:r>
      <w:r w:rsidRPr="005E7B58">
        <w:t xml:space="preserve"> минут и с 14 часов 00 минут до 1</w:t>
      </w:r>
      <w:r>
        <w:t>6</w:t>
      </w:r>
      <w:r w:rsidRPr="005E7B58">
        <w:t xml:space="preserve"> часов 00 минут</w:t>
      </w:r>
      <w:r>
        <w:t xml:space="preserve"> по местному времени.</w:t>
      </w:r>
    </w:p>
    <w:p w:rsidR="00CB04C4" w:rsidRDefault="00CB04C4" w:rsidP="00CB04C4">
      <w:pPr>
        <w:ind w:firstLine="284"/>
        <w:jc w:val="both"/>
      </w:pPr>
      <w:r>
        <w:t>Документация об аукционе размещается:</w:t>
      </w:r>
    </w:p>
    <w:p w:rsidR="00CB04C4" w:rsidRDefault="00CB04C4" w:rsidP="00CB04C4">
      <w:pPr>
        <w:ind w:firstLine="284"/>
        <w:jc w:val="both"/>
      </w:pPr>
      <w:r>
        <w:lastRenderedPageBreak/>
        <w:t xml:space="preserve">1) на </w:t>
      </w:r>
      <w:r w:rsidRPr="005E7B58">
        <w:rPr>
          <w:bCs/>
        </w:rPr>
        <w:t>официальном сайте</w:t>
      </w:r>
      <w:r>
        <w:rPr>
          <w:bCs/>
        </w:rPr>
        <w:t xml:space="preserve"> </w:t>
      </w:r>
      <w:r w:rsidRPr="002E61B9">
        <w:t>Российской Федерации в сети «Интернет» для размещения информации о проведении торгов по адресу: www.torgi.gov.ru (далее – официальный сайт</w:t>
      </w:r>
      <w:r>
        <w:t xml:space="preserve"> торгов</w:t>
      </w:r>
      <w:r w:rsidRPr="002E61B9">
        <w:t>)</w:t>
      </w:r>
      <w:r>
        <w:t xml:space="preserve"> одновременно с размещением извещения о проведен</w:t>
      </w:r>
      <w:proofErr w:type="gramStart"/>
      <w:r>
        <w:t>ии ау</w:t>
      </w:r>
      <w:proofErr w:type="gramEnd"/>
      <w:r>
        <w:t xml:space="preserve">кциона; </w:t>
      </w:r>
    </w:p>
    <w:p w:rsidR="00CB04C4" w:rsidRPr="0048348A" w:rsidRDefault="00CB04C4" w:rsidP="00CB04C4">
      <w:pPr>
        <w:ind w:firstLine="284"/>
        <w:jc w:val="both"/>
      </w:pPr>
      <w:r>
        <w:t>2</w:t>
      </w:r>
      <w:r w:rsidRPr="0048348A">
        <w:t xml:space="preserve">) </w:t>
      </w:r>
      <w:r>
        <w:t>на о</w:t>
      </w:r>
      <w:r w:rsidRPr="0048348A">
        <w:t>фициальн</w:t>
      </w:r>
      <w:r>
        <w:t>ом</w:t>
      </w:r>
      <w:r w:rsidRPr="0048348A">
        <w:t xml:space="preserve"> сайт</w:t>
      </w:r>
      <w:r>
        <w:t>е</w:t>
      </w:r>
      <w:r w:rsidRPr="0048348A">
        <w:t xml:space="preserve"> Комитета по управлению имуществом </w:t>
      </w:r>
      <w:r>
        <w:t xml:space="preserve">администрации </w:t>
      </w:r>
      <w:r w:rsidRPr="0048348A">
        <w:t>Верхнесалдинского городского округа</w:t>
      </w:r>
      <w:r>
        <w:t xml:space="preserve">: </w:t>
      </w:r>
      <w:r w:rsidRPr="00D643D4">
        <w:rPr>
          <w:lang w:eastAsia="en-US"/>
        </w:rPr>
        <w:t>http://kui-vsalda.midural.ru</w:t>
      </w:r>
      <w:r w:rsidRPr="008D59F0">
        <w:t xml:space="preserve"> (далее по тексту – сайт </w:t>
      </w:r>
      <w:r>
        <w:t>организатора торгов</w:t>
      </w:r>
      <w:r w:rsidRPr="008D59F0">
        <w:t>)</w:t>
      </w:r>
      <w:r w:rsidRPr="00722F73">
        <w:t xml:space="preserve">.  </w:t>
      </w:r>
    </w:p>
    <w:p w:rsidR="00CB04C4" w:rsidRPr="0048348A" w:rsidRDefault="00CB04C4" w:rsidP="00CB04C4">
      <w:pPr>
        <w:ind w:firstLine="284"/>
        <w:jc w:val="both"/>
      </w:pPr>
      <w:r w:rsidRPr="0048348A">
        <w:t>Документация об аукционе доступна для ознакомления без взимания платы.</w:t>
      </w:r>
    </w:p>
    <w:p w:rsidR="00CB04C4" w:rsidRPr="005E7B58" w:rsidRDefault="00CB04C4" w:rsidP="00CB04C4">
      <w:pPr>
        <w:ind w:firstLine="284"/>
        <w:jc w:val="both"/>
      </w:pPr>
      <w:r w:rsidRPr="0048348A">
        <w:t xml:space="preserve">После размещения на </w:t>
      </w:r>
      <w:r w:rsidRPr="002E61B9">
        <w:t xml:space="preserve">официальном сайте торгов </w:t>
      </w:r>
      <w:r>
        <w:t>и</w:t>
      </w:r>
      <w:r w:rsidRPr="005E7B58">
        <w:rPr>
          <w:bCs/>
        </w:rPr>
        <w:t>звещения о проведен</w:t>
      </w:r>
      <w:proofErr w:type="gramStart"/>
      <w:r w:rsidRPr="005E7B58">
        <w:rPr>
          <w:bCs/>
        </w:rPr>
        <w:t>ии ау</w:t>
      </w:r>
      <w:proofErr w:type="gramEnd"/>
      <w:r w:rsidRPr="005E7B58">
        <w:rPr>
          <w:bCs/>
        </w:rPr>
        <w:t>кциона</w:t>
      </w:r>
      <w:r>
        <w:rPr>
          <w:bCs/>
        </w:rPr>
        <w:t>,</w:t>
      </w:r>
      <w:r w:rsidRPr="005E7B58">
        <w:rPr>
          <w:bCs/>
        </w:rPr>
        <w:t xml:space="preserve"> организатор аукциона на основании заявления любого заинтересованного лица, поданного в письменной форме</w:t>
      </w:r>
      <w:r>
        <w:rPr>
          <w:bCs/>
        </w:rPr>
        <w:t xml:space="preserve"> (</w:t>
      </w:r>
      <w:r w:rsidRPr="002C249E">
        <w:rPr>
          <w:bCs/>
        </w:rPr>
        <w:t>приложение №</w:t>
      </w:r>
      <w:r w:rsidRPr="00BB1EE4">
        <w:rPr>
          <w:bCs/>
        </w:rPr>
        <w:t xml:space="preserve"> </w:t>
      </w:r>
      <w:r>
        <w:rPr>
          <w:bCs/>
        </w:rPr>
        <w:t>4 к настоящей документации об аукционе),</w:t>
      </w:r>
      <w:r w:rsidRPr="005E7B58">
        <w:rPr>
          <w:bCs/>
        </w:rPr>
        <w:t xml:space="preserve"> в течение двух рабочих дней с даты получения соответствующего заявления предоставляет такому лицу аукционную документацию.</w:t>
      </w:r>
    </w:p>
    <w:p w:rsidR="005F65B4" w:rsidRPr="001340A2" w:rsidRDefault="005F65B4" w:rsidP="005F65B4">
      <w:pPr>
        <w:ind w:firstLine="284"/>
        <w:jc w:val="both"/>
        <w:rPr>
          <w:b/>
          <w:sz w:val="20"/>
          <w:szCs w:val="20"/>
        </w:rPr>
      </w:pPr>
    </w:p>
    <w:p w:rsidR="00DD2A2A" w:rsidRDefault="00DD2A2A" w:rsidP="004C2B91">
      <w:pPr>
        <w:autoSpaceDE w:val="0"/>
        <w:autoSpaceDN w:val="0"/>
        <w:adjustRightInd w:val="0"/>
        <w:ind w:firstLine="284"/>
        <w:jc w:val="center"/>
        <w:rPr>
          <w:b/>
          <w:bCs/>
        </w:rPr>
      </w:pPr>
      <w:r>
        <w:rPr>
          <w:b/>
          <w:bCs/>
        </w:rPr>
        <w:t>6</w:t>
      </w:r>
      <w:r w:rsidRPr="00911E23">
        <w:rPr>
          <w:b/>
          <w:bCs/>
        </w:rPr>
        <w:t xml:space="preserve">. Срок, в течение которого организатор аукциона вправе отказаться </w:t>
      </w:r>
    </w:p>
    <w:p w:rsidR="00DD2A2A" w:rsidRPr="00911E23" w:rsidRDefault="00DD2A2A" w:rsidP="004C2B91">
      <w:pPr>
        <w:autoSpaceDE w:val="0"/>
        <w:autoSpaceDN w:val="0"/>
        <w:adjustRightInd w:val="0"/>
        <w:ind w:firstLine="284"/>
        <w:jc w:val="center"/>
      </w:pPr>
      <w:r w:rsidRPr="00911E23">
        <w:rPr>
          <w:b/>
          <w:bCs/>
        </w:rPr>
        <w:t>от проведения аукциона:</w:t>
      </w:r>
    </w:p>
    <w:p w:rsidR="00DD2A2A" w:rsidRDefault="00DD2A2A" w:rsidP="00BE00C4">
      <w:pPr>
        <w:pStyle w:val="afe"/>
        <w:spacing w:line="240" w:lineRule="auto"/>
        <w:ind w:firstLine="539"/>
        <w:rPr>
          <w:sz w:val="24"/>
          <w:szCs w:val="24"/>
        </w:rPr>
      </w:pPr>
      <w:r w:rsidRPr="002E61B9">
        <w:rPr>
          <w:sz w:val="24"/>
          <w:szCs w:val="24"/>
        </w:rPr>
        <w:t>Организатор аукциона вправе отказаться от проведения аукциона</w:t>
      </w:r>
      <w:r w:rsidRPr="002E61B9">
        <w:rPr>
          <w:b/>
          <w:sz w:val="24"/>
          <w:szCs w:val="24"/>
        </w:rPr>
        <w:t xml:space="preserve"> </w:t>
      </w:r>
      <w:r w:rsidRPr="002E61B9">
        <w:rPr>
          <w:sz w:val="24"/>
          <w:szCs w:val="24"/>
        </w:rPr>
        <w:t xml:space="preserve">не позднее, чем за </w:t>
      </w:r>
      <w:r>
        <w:rPr>
          <w:sz w:val="24"/>
          <w:szCs w:val="24"/>
        </w:rPr>
        <w:t>пять</w:t>
      </w:r>
      <w:r w:rsidRPr="002E61B9">
        <w:rPr>
          <w:sz w:val="24"/>
          <w:szCs w:val="24"/>
        </w:rPr>
        <w:t xml:space="preserve"> дн</w:t>
      </w:r>
      <w:r>
        <w:rPr>
          <w:sz w:val="24"/>
          <w:szCs w:val="24"/>
        </w:rPr>
        <w:t>ей</w:t>
      </w:r>
      <w:r w:rsidRPr="002E61B9">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w:t>
      </w:r>
      <w:r>
        <w:rPr>
          <w:sz w:val="24"/>
          <w:szCs w:val="24"/>
        </w:rPr>
        <w:t xml:space="preserve">торгов </w:t>
      </w:r>
      <w:r w:rsidRPr="002E61B9">
        <w:rPr>
          <w:sz w:val="24"/>
          <w:szCs w:val="24"/>
        </w:rPr>
        <w:t>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DD2A2A" w:rsidRPr="00095748" w:rsidRDefault="00DD2A2A" w:rsidP="00BE00C4">
      <w:pPr>
        <w:pStyle w:val="afe"/>
        <w:spacing w:line="240" w:lineRule="auto"/>
        <w:ind w:firstLine="539"/>
        <w:rPr>
          <w:sz w:val="20"/>
          <w:szCs w:val="20"/>
        </w:rPr>
      </w:pPr>
      <w:r w:rsidRPr="002E61B9">
        <w:rPr>
          <w:sz w:val="24"/>
          <w:szCs w:val="24"/>
        </w:rPr>
        <w:t xml:space="preserve"> </w:t>
      </w:r>
    </w:p>
    <w:p w:rsidR="00DD2A2A" w:rsidRPr="00AA1DE1" w:rsidRDefault="00DD2A2A" w:rsidP="0056453B">
      <w:pPr>
        <w:autoSpaceDE w:val="0"/>
        <w:autoSpaceDN w:val="0"/>
        <w:adjustRightInd w:val="0"/>
        <w:ind w:firstLine="284"/>
        <w:jc w:val="center"/>
        <w:rPr>
          <w:b/>
        </w:rPr>
      </w:pPr>
      <w:r>
        <w:rPr>
          <w:b/>
        </w:rPr>
        <w:t xml:space="preserve">7. </w:t>
      </w:r>
      <w:r w:rsidRPr="00AA1DE1">
        <w:rPr>
          <w:b/>
        </w:rPr>
        <w:t>Требования к содержанию, составу и форме заявки на участие в аукционе</w:t>
      </w:r>
    </w:p>
    <w:p w:rsidR="00DD2A2A" w:rsidRDefault="00DD2A2A" w:rsidP="0056453B">
      <w:pPr>
        <w:ind w:firstLine="284"/>
        <w:jc w:val="both"/>
      </w:pPr>
      <w:r>
        <w:t>1. Заявка на участие в аукционе подается в срок и по форме, которые установлены документацией об аукционе (</w:t>
      </w:r>
      <w:r w:rsidRPr="00B06829">
        <w:t>приложени</w:t>
      </w:r>
      <w:r>
        <w:t>е</w:t>
      </w:r>
      <w:r w:rsidRPr="00B06829">
        <w:t xml:space="preserve"> № </w:t>
      </w:r>
      <w:r>
        <w:t>1 к настоящей документации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6265A1" w:rsidRDefault="00DD2A2A" w:rsidP="006265A1">
      <w:pPr>
        <w:autoSpaceDE w:val="0"/>
        <w:autoSpaceDN w:val="0"/>
        <w:adjustRightInd w:val="0"/>
        <w:ind w:firstLine="284"/>
        <w:jc w:val="both"/>
      </w:pPr>
      <w:r>
        <w:t>2.</w:t>
      </w:r>
      <w:r w:rsidR="006265A1" w:rsidRPr="006265A1">
        <w:t xml:space="preserve"> </w:t>
      </w:r>
      <w:r w:rsidR="006265A1">
        <w:t>Заявка на участие в аукционе должна содержать следующие сведения и документы о заявителе, подавшем такую заявку:</w:t>
      </w:r>
    </w:p>
    <w:p w:rsidR="006265A1" w:rsidRDefault="006265A1" w:rsidP="006265A1">
      <w:pPr>
        <w:autoSpaceDE w:val="0"/>
        <w:autoSpaceDN w:val="0"/>
        <w:adjustRightInd w:val="0"/>
        <w:ind w:firstLine="284"/>
        <w:jc w:val="both"/>
      </w:pPr>
      <w: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265A1" w:rsidRDefault="006265A1" w:rsidP="006265A1">
      <w:pPr>
        <w:autoSpaceDE w:val="0"/>
        <w:autoSpaceDN w:val="0"/>
        <w:adjustRightInd w:val="0"/>
        <w:ind w:firstLine="284"/>
        <w:jc w:val="both"/>
      </w:pPr>
      <w:r>
        <w:t>2)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6265A1" w:rsidRDefault="006265A1" w:rsidP="006265A1">
      <w:pPr>
        <w:autoSpaceDE w:val="0"/>
        <w:autoSpaceDN w:val="0"/>
        <w:adjustRightInd w:val="0"/>
        <w:ind w:firstLine="284"/>
        <w:jc w:val="both"/>
      </w:pPr>
      <w:r>
        <w:t xml:space="preserve">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w:t>
      </w:r>
      <w:r>
        <w:lastRenderedPageBreak/>
        <w:t>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6265A1" w:rsidRDefault="006265A1" w:rsidP="006265A1">
      <w:pPr>
        <w:autoSpaceDE w:val="0"/>
        <w:autoSpaceDN w:val="0"/>
        <w:adjustRightInd w:val="0"/>
        <w:ind w:firstLine="284"/>
        <w:jc w:val="both"/>
      </w:pPr>
      <w:r>
        <w:t>4) копии учредительных документов заявителя (для юридических лиц);</w:t>
      </w:r>
    </w:p>
    <w:p w:rsidR="006265A1" w:rsidRDefault="006265A1" w:rsidP="006265A1">
      <w:pPr>
        <w:autoSpaceDE w:val="0"/>
        <w:autoSpaceDN w:val="0"/>
        <w:adjustRightInd w:val="0"/>
        <w:ind w:firstLine="284"/>
        <w:jc w:val="both"/>
      </w:pPr>
      <w: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6265A1" w:rsidRDefault="006265A1" w:rsidP="006265A1">
      <w:pPr>
        <w:autoSpaceDE w:val="0"/>
        <w:autoSpaceDN w:val="0"/>
        <w:adjustRightInd w:val="0"/>
        <w:ind w:firstLine="284"/>
        <w:jc w:val="both"/>
      </w:pPr>
      <w:r>
        <w:t>6)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(приложения 6,7).</w:t>
      </w:r>
    </w:p>
    <w:p w:rsidR="006265A1" w:rsidRDefault="006265A1" w:rsidP="006265A1">
      <w:pPr>
        <w:autoSpaceDE w:val="0"/>
        <w:autoSpaceDN w:val="0"/>
        <w:adjustRightInd w:val="0"/>
        <w:ind w:firstLine="284"/>
        <w:jc w:val="both"/>
      </w:pPr>
      <w:r>
        <w:t>К заявке на участие в аукционе прилагается удос</w:t>
      </w:r>
      <w:r w:rsidR="00D12BA2">
        <w:t xml:space="preserve">товеренная подписью </w:t>
      </w:r>
      <w:r>
        <w:t xml:space="preserve"> заявителя либо иного уполномоченного лица заявителя опись представленных им документов и материалов (приложение № 3 к настоящей документации об аукционе), один экземпляр которой остается у организатора аукциона, второй – у заявителя.</w:t>
      </w:r>
    </w:p>
    <w:p w:rsidR="006265A1" w:rsidRDefault="006265A1" w:rsidP="006265A1">
      <w:pPr>
        <w:autoSpaceDE w:val="0"/>
        <w:autoSpaceDN w:val="0"/>
        <w:adjustRightInd w:val="0"/>
        <w:ind w:firstLine="284"/>
        <w:jc w:val="both"/>
      </w:pPr>
      <w:r>
        <w:t>Заявка должна быть скреплена печатью заявителя (для юридического лица) и подписана заявителем или лицом, уполномоченным таким заявителем.</w:t>
      </w:r>
    </w:p>
    <w:p w:rsidR="00DD2A2A" w:rsidRPr="003D0F97" w:rsidRDefault="00DD2A2A" w:rsidP="006265A1">
      <w:pPr>
        <w:autoSpaceDE w:val="0"/>
        <w:autoSpaceDN w:val="0"/>
        <w:adjustRightInd w:val="0"/>
        <w:ind w:firstLine="284"/>
        <w:jc w:val="both"/>
      </w:pPr>
      <w:r>
        <w:rPr>
          <w:b/>
        </w:rPr>
        <w:t>8</w:t>
      </w:r>
      <w:r w:rsidRPr="003D0F97">
        <w:rPr>
          <w:b/>
        </w:rPr>
        <w:t xml:space="preserve">. Порядок, место, дата начала и дата и время окончания срока подачи заявок </w:t>
      </w:r>
      <w:r>
        <w:rPr>
          <w:b/>
        </w:rPr>
        <w:t xml:space="preserve">           </w:t>
      </w:r>
      <w:r w:rsidRPr="003D0F97">
        <w:rPr>
          <w:b/>
        </w:rPr>
        <w:t>на участие в аукционе</w:t>
      </w:r>
    </w:p>
    <w:p w:rsidR="004437A4" w:rsidRPr="005E7B58" w:rsidRDefault="004437A4" w:rsidP="004437A4">
      <w:pPr>
        <w:ind w:firstLine="284"/>
        <w:jc w:val="both"/>
        <w:rPr>
          <w:rStyle w:val="grame"/>
        </w:rPr>
      </w:pPr>
      <w:r w:rsidRPr="003D0F97">
        <w:t>1</w:t>
      </w:r>
      <w:r>
        <w:t>)</w:t>
      </w:r>
      <w:r w:rsidRPr="003D0F97">
        <w:t xml:space="preserve"> </w:t>
      </w:r>
      <w:r>
        <w:t xml:space="preserve"> </w:t>
      </w:r>
      <w:r w:rsidRPr="003D0F97">
        <w:t xml:space="preserve">Место </w:t>
      </w:r>
      <w:r>
        <w:t xml:space="preserve">и время </w:t>
      </w:r>
      <w:r w:rsidRPr="003D0F97">
        <w:t>подачи заявок на участие в аукционе:</w:t>
      </w:r>
      <w:r>
        <w:t xml:space="preserve"> Свердловская область,                           город Верхняя Салда, улица Энгельса, дом 46,</w:t>
      </w:r>
      <w:r w:rsidRPr="003D0F97">
        <w:t xml:space="preserve"> </w:t>
      </w:r>
      <w:r>
        <w:t>кабинет № 208, 304, телефон (34345) 5-07-62,                             5-28-01</w:t>
      </w:r>
      <w:r w:rsidRPr="00547C28">
        <w:t xml:space="preserve"> </w:t>
      </w:r>
      <w:r>
        <w:t>в рабочие дни с 08</w:t>
      </w:r>
      <w:r w:rsidRPr="005E7B58">
        <w:t xml:space="preserve"> часов 00 минут до 13 часов 00 минут и с 14 часов 00 минут до </w:t>
      </w:r>
      <w:r>
        <w:t xml:space="preserve">                 </w:t>
      </w:r>
      <w:r w:rsidRPr="005E7B58">
        <w:t>1</w:t>
      </w:r>
      <w:r>
        <w:t>6</w:t>
      </w:r>
      <w:r w:rsidRPr="005E7B58">
        <w:t xml:space="preserve"> часов 00 минут</w:t>
      </w:r>
      <w:r>
        <w:t xml:space="preserve"> по местному времени.</w:t>
      </w:r>
    </w:p>
    <w:p w:rsidR="004437A4" w:rsidRPr="000F4093" w:rsidRDefault="004437A4" w:rsidP="004437A4">
      <w:pPr>
        <w:tabs>
          <w:tab w:val="left" w:pos="540"/>
        </w:tabs>
        <w:ind w:firstLine="284"/>
        <w:jc w:val="both"/>
        <w:rPr>
          <w:b/>
          <w:i/>
        </w:rPr>
      </w:pPr>
      <w:r w:rsidRPr="003D0F97">
        <w:t>2</w:t>
      </w:r>
      <w:r>
        <w:t>)</w:t>
      </w:r>
      <w:r w:rsidRPr="003D0F97">
        <w:tab/>
        <w:t xml:space="preserve">Дата начала срока подачи заявок на участие в аукционе: </w:t>
      </w:r>
      <w:r>
        <w:t>26 июня 2018 года</w:t>
      </w:r>
      <w:r w:rsidRPr="00CA413E">
        <w:t>.</w:t>
      </w:r>
    </w:p>
    <w:p w:rsidR="004437A4" w:rsidRPr="00A36732" w:rsidRDefault="004437A4" w:rsidP="004437A4">
      <w:pPr>
        <w:widowControl w:val="0"/>
        <w:autoSpaceDE w:val="0"/>
        <w:autoSpaceDN w:val="0"/>
        <w:adjustRightInd w:val="0"/>
        <w:ind w:firstLine="284"/>
        <w:jc w:val="both"/>
        <w:rPr>
          <w:rFonts w:ascii="Times New Roman CYR" w:hAnsi="Times New Roman CYR" w:cs="Times New Roman CYR"/>
        </w:rPr>
      </w:pPr>
      <w:r w:rsidRPr="003D0F97">
        <w:t>3</w:t>
      </w:r>
      <w:r>
        <w:t>) В</w:t>
      </w:r>
      <w:r w:rsidRPr="003D0F97">
        <w:t xml:space="preserve">ремя и </w:t>
      </w:r>
      <w:r>
        <w:t>д</w:t>
      </w:r>
      <w:r w:rsidRPr="003D0F97">
        <w:t xml:space="preserve">ата окончания срока подачи заявок на участие в аукционе: </w:t>
      </w:r>
      <w:r w:rsidRPr="00A36732">
        <w:rPr>
          <w:rFonts w:ascii="Times New Roman CYR" w:hAnsi="Times New Roman CYR" w:cs="Times New Roman CYR"/>
        </w:rPr>
        <w:t>до 11</w:t>
      </w:r>
      <w:r>
        <w:rPr>
          <w:rFonts w:ascii="Times New Roman CYR" w:hAnsi="Times New Roman CYR" w:cs="Times New Roman CYR"/>
        </w:rPr>
        <w:t xml:space="preserve"> часов </w:t>
      </w:r>
      <w:r w:rsidRPr="00A36732">
        <w:rPr>
          <w:rFonts w:ascii="Times New Roman CYR" w:hAnsi="Times New Roman CYR" w:cs="Times New Roman CYR"/>
        </w:rPr>
        <w:t xml:space="preserve">00 </w:t>
      </w:r>
      <w:r>
        <w:rPr>
          <w:rFonts w:ascii="Times New Roman CYR" w:hAnsi="Times New Roman CYR" w:cs="Times New Roman CYR"/>
        </w:rPr>
        <w:t xml:space="preserve">минут </w:t>
      </w:r>
      <w:r w:rsidRPr="00A36732">
        <w:rPr>
          <w:rFonts w:ascii="Times New Roman CYR" w:hAnsi="Times New Roman CYR" w:cs="Times New Roman CYR"/>
        </w:rPr>
        <w:t xml:space="preserve">по местному времени </w:t>
      </w:r>
      <w:r>
        <w:rPr>
          <w:rFonts w:ascii="Times New Roman CYR" w:hAnsi="Times New Roman CYR" w:cs="Times New Roman CYR"/>
        </w:rPr>
        <w:t>23 июля 2018</w:t>
      </w:r>
      <w:r w:rsidRPr="00CA413E">
        <w:rPr>
          <w:rFonts w:ascii="Times New Roman CYR" w:hAnsi="Times New Roman CYR" w:cs="Times New Roman CYR"/>
        </w:rPr>
        <w:t xml:space="preserve"> года</w:t>
      </w:r>
      <w:r w:rsidRPr="00A36732">
        <w:rPr>
          <w:rFonts w:ascii="Times New Roman CYR" w:hAnsi="Times New Roman CYR" w:cs="Times New Roman CYR"/>
        </w:rPr>
        <w:t>.</w:t>
      </w:r>
    </w:p>
    <w:p w:rsidR="004437A4" w:rsidRPr="002D3336" w:rsidRDefault="004437A4" w:rsidP="004437A4">
      <w:pPr>
        <w:autoSpaceDE w:val="0"/>
        <w:autoSpaceDN w:val="0"/>
        <w:adjustRightInd w:val="0"/>
        <w:ind w:firstLine="284"/>
        <w:jc w:val="both"/>
      </w:pPr>
      <w:r>
        <w:t>4) Заявитель вправе подать только одну заявку в отношении предмета аукциона (лота).</w:t>
      </w:r>
    </w:p>
    <w:p w:rsidR="004437A4" w:rsidRDefault="004437A4" w:rsidP="004437A4">
      <w:pPr>
        <w:ind w:firstLine="284"/>
        <w:jc w:val="both"/>
      </w:pPr>
      <w:bookmarkStart w:id="0" w:name="sub_10126"/>
      <w:r>
        <w:t>5) Каждая заявка на участие в аукционе, поступившая в срок, указанный в извещении о проведен</w:t>
      </w:r>
      <w:proofErr w:type="gramStart"/>
      <w:r>
        <w:t>ии ау</w:t>
      </w:r>
      <w:proofErr w:type="gramEnd"/>
      <w:r>
        <w:t>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bookmarkEnd w:id="0"/>
    <w:p w:rsidR="004437A4" w:rsidRDefault="004437A4" w:rsidP="004437A4">
      <w:pPr>
        <w:ind w:firstLine="284"/>
        <w:jc w:val="both"/>
      </w:pPr>
      <w:r>
        <w:t xml:space="preserve">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4437A4" w:rsidRDefault="004437A4" w:rsidP="004437A4">
      <w:pPr>
        <w:ind w:firstLine="284"/>
        <w:jc w:val="both"/>
      </w:pPr>
      <w:r w:rsidRPr="0082230B">
        <w:t>7) В связи с тем, что в настоящее время организатор аукциона не подключен к системе удостоверения электронных цифровых подписей и не имеет возможности проверки и подтверждения поступающих электронных сообщений, приём заявок в виде электронных документов при проведен</w:t>
      </w:r>
      <w:proofErr w:type="gramStart"/>
      <w:r w:rsidRPr="0082230B">
        <w:t>ии ау</w:t>
      </w:r>
      <w:proofErr w:type="gramEnd"/>
      <w:r w:rsidRPr="0082230B">
        <w:t>кциона не предусмотрен.</w:t>
      </w:r>
    </w:p>
    <w:p w:rsidR="00DD2A2A" w:rsidRPr="00311AE6" w:rsidRDefault="00DD2A2A" w:rsidP="00311AE6">
      <w:pPr>
        <w:ind w:firstLine="284"/>
        <w:jc w:val="both"/>
      </w:pPr>
    </w:p>
    <w:p w:rsidR="00DD2A2A" w:rsidRDefault="00DD2A2A" w:rsidP="00393FC8">
      <w:pPr>
        <w:autoSpaceDE w:val="0"/>
        <w:autoSpaceDN w:val="0"/>
        <w:adjustRightInd w:val="0"/>
        <w:ind w:firstLine="284"/>
        <w:jc w:val="center"/>
        <w:rPr>
          <w:b/>
        </w:rPr>
      </w:pPr>
      <w:r>
        <w:rPr>
          <w:b/>
        </w:rPr>
        <w:t>9. Порядок и срок отзыва заявок на участие в аукционе</w:t>
      </w:r>
    </w:p>
    <w:p w:rsidR="00DD2A2A" w:rsidRPr="00095748" w:rsidRDefault="00DD2A2A" w:rsidP="00311AE6">
      <w:pPr>
        <w:autoSpaceDE w:val="0"/>
        <w:autoSpaceDN w:val="0"/>
        <w:adjustRightInd w:val="0"/>
        <w:ind w:firstLine="284"/>
        <w:jc w:val="both"/>
        <w:rPr>
          <w:sz w:val="20"/>
          <w:szCs w:val="20"/>
        </w:rPr>
      </w:pPr>
      <w:r>
        <w:t xml:space="preserve">Заявитель вправе отозвать заявку в любое время до установленных даты и времени начала рассмотрения заявок на участие в аукционе: до 11 часов 00 минут по </w:t>
      </w:r>
      <w:r w:rsidR="008805DA">
        <w:t>местному времени              23 июля</w:t>
      </w:r>
      <w:r w:rsidR="005901A2">
        <w:t xml:space="preserve"> 2018</w:t>
      </w:r>
      <w:r>
        <w:t xml:space="preserve"> года.</w:t>
      </w:r>
    </w:p>
    <w:p w:rsidR="00DD2A2A" w:rsidRPr="00095748" w:rsidRDefault="00DD2A2A" w:rsidP="000F3F68">
      <w:pPr>
        <w:autoSpaceDE w:val="0"/>
        <w:autoSpaceDN w:val="0"/>
        <w:adjustRightInd w:val="0"/>
        <w:ind w:firstLine="284"/>
        <w:jc w:val="center"/>
        <w:rPr>
          <w:b/>
          <w:bCs/>
          <w:sz w:val="20"/>
          <w:szCs w:val="20"/>
        </w:rPr>
      </w:pPr>
    </w:p>
    <w:p w:rsidR="00DD2A2A" w:rsidRPr="00E33101" w:rsidRDefault="00DD2A2A" w:rsidP="000F3F68">
      <w:pPr>
        <w:autoSpaceDE w:val="0"/>
        <w:autoSpaceDN w:val="0"/>
        <w:adjustRightInd w:val="0"/>
        <w:ind w:firstLine="284"/>
        <w:jc w:val="center"/>
        <w:rPr>
          <w:b/>
          <w:bCs/>
        </w:rPr>
      </w:pPr>
      <w:r w:rsidRPr="00E33101">
        <w:rPr>
          <w:b/>
          <w:bCs/>
        </w:rPr>
        <w:t>1</w:t>
      </w:r>
      <w:r>
        <w:rPr>
          <w:b/>
          <w:bCs/>
        </w:rPr>
        <w:t>0</w:t>
      </w:r>
      <w:r w:rsidRPr="00E33101">
        <w:rPr>
          <w:b/>
          <w:bCs/>
        </w:rPr>
        <w:t>. Место, дата и время рассмотрения заявок на участие в аукционе</w:t>
      </w:r>
    </w:p>
    <w:p w:rsidR="00DD2A2A" w:rsidRDefault="00DD2A2A" w:rsidP="00544104">
      <w:pPr>
        <w:jc w:val="both"/>
      </w:pPr>
      <w:r>
        <w:t xml:space="preserve">    </w:t>
      </w:r>
      <w:r w:rsidRPr="00E33101">
        <w:t xml:space="preserve">Место рассмотрения заявок на участие в аукционе – </w:t>
      </w:r>
      <w:r w:rsidR="005901A2">
        <w:t xml:space="preserve">Свердловская область, </w:t>
      </w:r>
      <w:r>
        <w:t>город Верхняя Салда</w:t>
      </w:r>
      <w:r w:rsidRPr="00E33101">
        <w:t xml:space="preserve">, </w:t>
      </w:r>
      <w:r>
        <w:t>улица Энгельса</w:t>
      </w:r>
      <w:r w:rsidRPr="00E33101">
        <w:t xml:space="preserve">, </w:t>
      </w:r>
      <w:r>
        <w:t xml:space="preserve">дом </w:t>
      </w:r>
      <w:r w:rsidRPr="00793CE3">
        <w:t xml:space="preserve">46, кабинет № </w:t>
      </w:r>
      <w:r>
        <w:t>207.</w:t>
      </w:r>
    </w:p>
    <w:p w:rsidR="00DD2A2A" w:rsidRPr="00A36732" w:rsidRDefault="00DD2A2A" w:rsidP="00544104">
      <w:pPr>
        <w:jc w:val="both"/>
      </w:pPr>
      <w:r>
        <w:lastRenderedPageBreak/>
        <w:t xml:space="preserve">     </w:t>
      </w:r>
      <w:r w:rsidRPr="00E33101">
        <w:t>Дата рассмотрения заявок на участие в аукционе:</w:t>
      </w:r>
      <w:r w:rsidR="008805DA">
        <w:t xml:space="preserve"> 23 июля</w:t>
      </w:r>
      <w:r w:rsidR="005901A2">
        <w:t xml:space="preserve"> 2018</w:t>
      </w:r>
      <w:r w:rsidRPr="00A36732">
        <w:t xml:space="preserve"> года в 11 часов </w:t>
      </w:r>
      <w:r>
        <w:t xml:space="preserve">00 минут </w:t>
      </w:r>
      <w:r w:rsidRPr="00A36732">
        <w:t>по местному времени.</w:t>
      </w:r>
    </w:p>
    <w:p w:rsidR="00DD2A2A" w:rsidRPr="00095748" w:rsidRDefault="00DD2A2A" w:rsidP="000F3F68">
      <w:pPr>
        <w:autoSpaceDE w:val="0"/>
        <w:autoSpaceDN w:val="0"/>
        <w:adjustRightInd w:val="0"/>
        <w:ind w:firstLine="284"/>
        <w:jc w:val="center"/>
        <w:rPr>
          <w:b/>
          <w:bCs/>
          <w:sz w:val="20"/>
          <w:szCs w:val="20"/>
        </w:rPr>
      </w:pPr>
    </w:p>
    <w:p w:rsidR="00DD2A2A" w:rsidRPr="00E33101" w:rsidRDefault="00DD2A2A" w:rsidP="000F3F68">
      <w:pPr>
        <w:autoSpaceDE w:val="0"/>
        <w:autoSpaceDN w:val="0"/>
        <w:adjustRightInd w:val="0"/>
        <w:ind w:firstLine="284"/>
        <w:jc w:val="center"/>
        <w:rPr>
          <w:b/>
          <w:bCs/>
        </w:rPr>
      </w:pPr>
      <w:r>
        <w:rPr>
          <w:b/>
          <w:bCs/>
        </w:rPr>
        <w:t>11</w:t>
      </w:r>
      <w:r w:rsidRPr="00E33101">
        <w:rPr>
          <w:b/>
          <w:bCs/>
        </w:rPr>
        <w:t>. Место, дата и время проведения аукциона</w:t>
      </w:r>
    </w:p>
    <w:p w:rsidR="00DD2A2A" w:rsidRDefault="00DD2A2A" w:rsidP="009438A8">
      <w:pPr>
        <w:jc w:val="both"/>
      </w:pPr>
      <w:r>
        <w:t xml:space="preserve">    Место проведения аукциона – </w:t>
      </w:r>
      <w:r w:rsidR="005901A2">
        <w:t xml:space="preserve">Свердловская область, </w:t>
      </w:r>
      <w:r>
        <w:t xml:space="preserve">город Верхняя Салда, улица Энгельса, </w:t>
      </w:r>
      <w:r w:rsidR="005901A2">
        <w:t xml:space="preserve">дом  46,    кабинет  </w:t>
      </w:r>
      <w:r>
        <w:t xml:space="preserve">  № 207.</w:t>
      </w:r>
    </w:p>
    <w:p w:rsidR="00DD2A2A" w:rsidRDefault="005901A2" w:rsidP="009438A8">
      <w:pPr>
        <w:jc w:val="both"/>
      </w:pPr>
      <w:r>
        <w:t xml:space="preserve">    </w:t>
      </w:r>
      <w:r w:rsidR="00DD2A2A">
        <w:t>Дата</w:t>
      </w:r>
      <w:r>
        <w:t xml:space="preserve"> и время проведения аукциона</w:t>
      </w:r>
      <w:r w:rsidRPr="00D8385F">
        <w:rPr>
          <w:u w:val="single"/>
        </w:rPr>
        <w:t>:</w:t>
      </w:r>
      <w:r w:rsidR="008805DA">
        <w:rPr>
          <w:b/>
          <w:u w:val="single"/>
        </w:rPr>
        <w:t xml:space="preserve"> 26 июля 2018 года в 11</w:t>
      </w:r>
      <w:r w:rsidR="00DD2A2A" w:rsidRPr="00D8385F">
        <w:rPr>
          <w:b/>
          <w:u w:val="single"/>
        </w:rPr>
        <w:t xml:space="preserve"> часов 00 минут</w:t>
      </w:r>
      <w:r w:rsidR="00DD2A2A" w:rsidRPr="00D8385F">
        <w:rPr>
          <w:b/>
        </w:rPr>
        <w:t xml:space="preserve"> </w:t>
      </w:r>
      <w:r w:rsidR="00DD2A2A">
        <w:t>по местному времени.</w:t>
      </w:r>
    </w:p>
    <w:p w:rsidR="00DD2A2A" w:rsidRPr="00095748" w:rsidRDefault="00DD2A2A" w:rsidP="009438A8">
      <w:pPr>
        <w:jc w:val="both"/>
        <w:rPr>
          <w:b/>
          <w:bCs/>
          <w:sz w:val="20"/>
          <w:szCs w:val="20"/>
        </w:rPr>
      </w:pPr>
    </w:p>
    <w:p w:rsidR="00DD2A2A" w:rsidRPr="00EB55DC" w:rsidRDefault="00DD2A2A" w:rsidP="00095748">
      <w:pPr>
        <w:autoSpaceDE w:val="0"/>
        <w:autoSpaceDN w:val="0"/>
        <w:adjustRightInd w:val="0"/>
        <w:ind w:firstLine="142"/>
        <w:jc w:val="center"/>
        <w:rPr>
          <w:b/>
        </w:rPr>
      </w:pPr>
      <w:r>
        <w:rPr>
          <w:b/>
          <w:bCs/>
        </w:rPr>
        <w:t>12</w:t>
      </w:r>
      <w:r w:rsidRPr="00EB55DC">
        <w:rPr>
          <w:b/>
          <w:bCs/>
        </w:rPr>
        <w:t xml:space="preserve">. </w:t>
      </w:r>
      <w:r w:rsidRPr="00EB55DC">
        <w:rPr>
          <w:b/>
        </w:rPr>
        <w:t>Срок, в течение которого победитель аукциона должен подписать проект договора</w:t>
      </w:r>
    </w:p>
    <w:p w:rsidR="00DD2A2A" w:rsidRDefault="00DD2A2A" w:rsidP="008007B1">
      <w:pPr>
        <w:widowControl w:val="0"/>
        <w:tabs>
          <w:tab w:val="left" w:pos="360"/>
        </w:tabs>
        <w:autoSpaceDE w:val="0"/>
        <w:autoSpaceDN w:val="0"/>
        <w:adjustRightInd w:val="0"/>
        <w:ind w:firstLine="284"/>
        <w:jc w:val="both"/>
        <w:rPr>
          <w:rFonts w:ascii="Times New Roman CYR" w:hAnsi="Times New Roman CYR" w:cs="Times New Roman CYR"/>
        </w:rPr>
      </w:pPr>
      <w:r>
        <w:rPr>
          <w:rFonts w:ascii="Times New Roman CYR" w:hAnsi="Times New Roman CYR" w:cs="Times New Roman CYR"/>
        </w:rPr>
        <w:t xml:space="preserve">Организатор аукциона в течение трех рабочих дней с даты подписания протокола аукциона передает победителю аукциона один экземпляр протокола и проект договора аренды. </w:t>
      </w:r>
    </w:p>
    <w:p w:rsidR="00CF5EE1" w:rsidRDefault="00CF5EE1" w:rsidP="007E3084">
      <w:pPr>
        <w:ind w:firstLine="284"/>
        <w:jc w:val="both"/>
        <w:rPr>
          <w:rFonts w:ascii="Times New Roman CYR" w:hAnsi="Times New Roman CYR" w:cs="Times New Roman CYR"/>
        </w:rPr>
      </w:pPr>
      <w:proofErr w:type="gramStart"/>
      <w:r w:rsidRPr="00CF5EE1">
        <w:rPr>
          <w:rFonts w:ascii="Times New Roman CYR" w:hAnsi="Times New Roman CYR" w:cs="Times New Roman CYR"/>
        </w:rPr>
        <w:t>Проект договора аренды должен быть подписан не ранее чем через десять дней, но не позднее двадцати рабочих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CYR" w:hAnsi="Times New Roman CYR" w:cs="Times New Roman CYR"/>
        </w:rPr>
        <w:t xml:space="preserve"> </w:t>
      </w:r>
      <w:proofErr w:type="gramEnd"/>
    </w:p>
    <w:p w:rsidR="00DD2A2A" w:rsidRDefault="00DD2A2A" w:rsidP="007E3084">
      <w:pPr>
        <w:ind w:firstLine="284"/>
        <w:jc w:val="both"/>
      </w:pPr>
      <w:bookmarkStart w:id="1" w:name="_GoBack"/>
      <w:bookmarkEnd w:id="1"/>
      <w: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DD2A2A" w:rsidRDefault="00DD2A2A" w:rsidP="007E3084">
      <w:pPr>
        <w:ind w:firstLine="284"/>
        <w:jc w:val="both"/>
      </w:pPr>
      <w: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DD2A2A" w:rsidRPr="00095748" w:rsidRDefault="00DD2A2A" w:rsidP="00D33972">
      <w:pPr>
        <w:autoSpaceDE w:val="0"/>
        <w:autoSpaceDN w:val="0"/>
        <w:adjustRightInd w:val="0"/>
        <w:ind w:firstLine="284"/>
        <w:jc w:val="center"/>
        <w:rPr>
          <w:b/>
          <w:bCs/>
          <w:sz w:val="20"/>
          <w:szCs w:val="20"/>
        </w:rPr>
      </w:pPr>
    </w:p>
    <w:sectPr w:rsidR="00DD2A2A" w:rsidRPr="00095748" w:rsidSect="00583D45">
      <w:headerReference w:type="even" r:id="rId9"/>
      <w:headerReference w:type="default" r:id="rId10"/>
      <w:type w:val="continuous"/>
      <w:pgSz w:w="11909" w:h="16834"/>
      <w:pgMar w:top="1077" w:right="851" w:bottom="964"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E71" w:rsidRDefault="00623E71">
      <w:r>
        <w:separator/>
      </w:r>
    </w:p>
  </w:endnote>
  <w:endnote w:type="continuationSeparator" w:id="0">
    <w:p w:rsidR="00623E71" w:rsidRDefault="0062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E71" w:rsidRDefault="00623E71">
      <w:r>
        <w:separator/>
      </w:r>
    </w:p>
  </w:footnote>
  <w:footnote w:type="continuationSeparator" w:id="0">
    <w:p w:rsidR="00623E71" w:rsidRDefault="00623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A2A" w:rsidRDefault="00DD2A2A" w:rsidP="004970E0">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D2A2A" w:rsidRDefault="00DD2A2A">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A2A" w:rsidRPr="005F3CA1" w:rsidRDefault="00DD2A2A" w:rsidP="00BD1667">
    <w:pPr>
      <w:pStyle w:val="a9"/>
      <w:framePr w:wrap="around" w:vAnchor="text" w:hAnchor="margin" w:xAlign="right" w:y="1"/>
      <w:rPr>
        <w:rStyle w:val="ab"/>
        <w:sz w:val="20"/>
        <w:szCs w:val="20"/>
      </w:rPr>
    </w:pPr>
    <w:r w:rsidRPr="005F3CA1">
      <w:rPr>
        <w:rStyle w:val="ab"/>
        <w:sz w:val="20"/>
        <w:szCs w:val="20"/>
      </w:rPr>
      <w:fldChar w:fldCharType="begin"/>
    </w:r>
    <w:r w:rsidRPr="005F3CA1">
      <w:rPr>
        <w:rStyle w:val="ab"/>
        <w:sz w:val="20"/>
        <w:szCs w:val="20"/>
      </w:rPr>
      <w:instrText xml:space="preserve">PAGE  </w:instrText>
    </w:r>
    <w:r w:rsidRPr="005F3CA1">
      <w:rPr>
        <w:rStyle w:val="ab"/>
        <w:sz w:val="20"/>
        <w:szCs w:val="20"/>
      </w:rPr>
      <w:fldChar w:fldCharType="separate"/>
    </w:r>
    <w:r w:rsidR="00CF5EE1">
      <w:rPr>
        <w:rStyle w:val="ab"/>
        <w:noProof/>
        <w:sz w:val="20"/>
        <w:szCs w:val="20"/>
      </w:rPr>
      <w:t>5</w:t>
    </w:r>
    <w:r w:rsidRPr="005F3CA1">
      <w:rPr>
        <w:rStyle w:val="ab"/>
        <w:sz w:val="20"/>
        <w:szCs w:val="20"/>
      </w:rPr>
      <w:fldChar w:fldCharType="end"/>
    </w:r>
  </w:p>
  <w:p w:rsidR="00DD2A2A" w:rsidRPr="005F3CA1" w:rsidRDefault="00DD2A2A">
    <w:pPr>
      <w:pStyle w:val="a9"/>
      <w:ind w:right="36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B2E40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rPr>
        <w:rFonts w:cs="Times New Roman"/>
        <w:u w:val="none"/>
      </w:rPr>
    </w:lvl>
  </w:abstractNum>
  <w:abstractNum w:abstractNumId="3">
    <w:nsid w:val="0480430B"/>
    <w:multiLevelType w:val="multilevel"/>
    <w:tmpl w:val="7F427D40"/>
    <w:lvl w:ilvl="0">
      <w:start w:val="7"/>
      <w:numFmt w:val="decimal"/>
      <w:lvlText w:val="%1."/>
      <w:lvlJc w:val="left"/>
      <w:pPr>
        <w:tabs>
          <w:tab w:val="num" w:pos="1425"/>
        </w:tabs>
        <w:ind w:left="1425" w:hanging="1425"/>
      </w:pPr>
      <w:rPr>
        <w:rFonts w:cs="Times New Roman" w:hint="default"/>
        <w:i w:val="0"/>
      </w:rPr>
    </w:lvl>
    <w:lvl w:ilvl="1">
      <w:start w:val="1"/>
      <w:numFmt w:val="decimal"/>
      <w:lvlText w:val="6.%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4">
    <w:nsid w:val="05AB20A0"/>
    <w:multiLevelType w:val="multilevel"/>
    <w:tmpl w:val="89A85F88"/>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975"/>
        </w:tabs>
        <w:ind w:left="975" w:hanging="720"/>
      </w:pPr>
      <w:rPr>
        <w:rFonts w:cs="Times New Roman" w:hint="default"/>
      </w:rPr>
    </w:lvl>
    <w:lvl w:ilvl="2">
      <w:start w:val="1"/>
      <w:numFmt w:val="decimal"/>
      <w:lvlText w:val="%1.%2.%3."/>
      <w:lvlJc w:val="left"/>
      <w:pPr>
        <w:tabs>
          <w:tab w:val="num" w:pos="1230"/>
        </w:tabs>
        <w:ind w:left="1230" w:hanging="720"/>
      </w:pPr>
      <w:rPr>
        <w:rFonts w:cs="Times New Roman" w:hint="default"/>
      </w:rPr>
    </w:lvl>
    <w:lvl w:ilvl="3">
      <w:start w:val="1"/>
      <w:numFmt w:val="decimal"/>
      <w:lvlText w:val="%1.%2.%3.%4."/>
      <w:lvlJc w:val="left"/>
      <w:pPr>
        <w:tabs>
          <w:tab w:val="num" w:pos="1845"/>
        </w:tabs>
        <w:ind w:left="1845" w:hanging="1080"/>
      </w:pPr>
      <w:rPr>
        <w:rFonts w:cs="Times New Roman" w:hint="default"/>
      </w:rPr>
    </w:lvl>
    <w:lvl w:ilvl="4">
      <w:start w:val="1"/>
      <w:numFmt w:val="decimal"/>
      <w:lvlText w:val="%1.%2.%3.%4.%5."/>
      <w:lvlJc w:val="left"/>
      <w:pPr>
        <w:tabs>
          <w:tab w:val="num" w:pos="2100"/>
        </w:tabs>
        <w:ind w:left="2100" w:hanging="1080"/>
      </w:pPr>
      <w:rPr>
        <w:rFonts w:cs="Times New Roman" w:hint="default"/>
      </w:rPr>
    </w:lvl>
    <w:lvl w:ilvl="5">
      <w:start w:val="1"/>
      <w:numFmt w:val="decimal"/>
      <w:lvlText w:val="%1.%2.%3.%4.%5.%6."/>
      <w:lvlJc w:val="left"/>
      <w:pPr>
        <w:tabs>
          <w:tab w:val="num" w:pos="2715"/>
        </w:tabs>
        <w:ind w:left="2715" w:hanging="1440"/>
      </w:pPr>
      <w:rPr>
        <w:rFonts w:cs="Times New Roman" w:hint="default"/>
      </w:rPr>
    </w:lvl>
    <w:lvl w:ilvl="6">
      <w:start w:val="1"/>
      <w:numFmt w:val="decimal"/>
      <w:lvlText w:val="%1.%2.%3.%4.%5.%6.%7."/>
      <w:lvlJc w:val="left"/>
      <w:pPr>
        <w:tabs>
          <w:tab w:val="num" w:pos="2970"/>
        </w:tabs>
        <w:ind w:left="2970" w:hanging="1440"/>
      </w:pPr>
      <w:rPr>
        <w:rFonts w:cs="Times New Roman" w:hint="default"/>
      </w:rPr>
    </w:lvl>
    <w:lvl w:ilvl="7">
      <w:start w:val="1"/>
      <w:numFmt w:val="decimal"/>
      <w:lvlText w:val="%1.%2.%3.%4.%5.%6.%7.%8."/>
      <w:lvlJc w:val="left"/>
      <w:pPr>
        <w:tabs>
          <w:tab w:val="num" w:pos="3585"/>
        </w:tabs>
        <w:ind w:left="3585" w:hanging="1800"/>
      </w:pPr>
      <w:rPr>
        <w:rFonts w:cs="Times New Roman" w:hint="default"/>
      </w:rPr>
    </w:lvl>
    <w:lvl w:ilvl="8">
      <w:start w:val="1"/>
      <w:numFmt w:val="decimal"/>
      <w:lvlText w:val="%1.%2.%3.%4.%5.%6.%7.%8.%9."/>
      <w:lvlJc w:val="left"/>
      <w:pPr>
        <w:tabs>
          <w:tab w:val="num" w:pos="4200"/>
        </w:tabs>
        <w:ind w:left="4200" w:hanging="2160"/>
      </w:pPr>
      <w:rPr>
        <w:rFonts w:cs="Times New Roman" w:hint="default"/>
      </w:rPr>
    </w:lvl>
  </w:abstractNum>
  <w:abstractNum w:abstractNumId="5">
    <w:nsid w:val="0C9A2107"/>
    <w:multiLevelType w:val="singleLevel"/>
    <w:tmpl w:val="ADDE895E"/>
    <w:lvl w:ilvl="0">
      <w:start w:val="1"/>
      <w:numFmt w:val="decimal"/>
      <w:lvlText w:val="%1."/>
      <w:legacy w:legacy="1" w:legacySpace="0" w:legacyIndent="279"/>
      <w:lvlJc w:val="left"/>
      <w:rPr>
        <w:rFonts w:ascii="Times New Roman" w:hAnsi="Times New Roman" w:cs="Times New Roman" w:hint="default"/>
      </w:rPr>
    </w:lvl>
  </w:abstractNum>
  <w:abstractNum w:abstractNumId="6">
    <w:nsid w:val="13305213"/>
    <w:multiLevelType w:val="multilevel"/>
    <w:tmpl w:val="CD5E3752"/>
    <w:lvl w:ilvl="0">
      <w:start w:val="4"/>
      <w:numFmt w:val="decimal"/>
      <w:lvlText w:val="%1"/>
      <w:lvlJc w:val="left"/>
      <w:pPr>
        <w:tabs>
          <w:tab w:val="num" w:pos="360"/>
        </w:tabs>
        <w:ind w:left="360" w:hanging="360"/>
      </w:pPr>
      <w:rPr>
        <w:rFonts w:cs="Times New Roman" w:hint="default"/>
        <w:b w:val="0"/>
      </w:rPr>
    </w:lvl>
    <w:lvl w:ilvl="1">
      <w:start w:val="3"/>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7">
    <w:nsid w:val="14581A89"/>
    <w:multiLevelType w:val="hybridMultilevel"/>
    <w:tmpl w:val="7B387324"/>
    <w:lvl w:ilvl="0" w:tplc="FFFFFFFF">
      <w:start w:val="1"/>
      <w:numFmt w:val="bullet"/>
      <w:lvlText w:val="−"/>
      <w:lvlJc w:val="left"/>
      <w:pPr>
        <w:tabs>
          <w:tab w:val="num" w:pos="540"/>
        </w:tabs>
        <w:ind w:left="463" w:hanging="283"/>
      </w:pPr>
      <w:rPr>
        <w:rFonts w:ascii="Times New Roman" w:hAnsi="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73213E6"/>
    <w:multiLevelType w:val="singleLevel"/>
    <w:tmpl w:val="7F486B82"/>
    <w:lvl w:ilvl="0">
      <w:start w:val="1"/>
      <w:numFmt w:val="decimal"/>
      <w:lvlText w:val="2.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9">
    <w:nsid w:val="192A1AD8"/>
    <w:multiLevelType w:val="singleLevel"/>
    <w:tmpl w:val="2ED28ECE"/>
    <w:lvl w:ilvl="0">
      <w:start w:val="2"/>
      <w:numFmt w:val="decimal"/>
      <w:lvlText w:val="%1. "/>
      <w:legacy w:legacy="1" w:legacySpace="0" w:legacyIndent="283"/>
      <w:lvlJc w:val="left"/>
      <w:pPr>
        <w:ind w:left="567" w:hanging="283"/>
      </w:pPr>
      <w:rPr>
        <w:rFonts w:ascii="Times New Roman" w:hAnsi="Times New Roman" w:cs="Times New Roman" w:hint="default"/>
        <w:b w:val="0"/>
        <w:i w:val="0"/>
        <w:sz w:val="24"/>
        <w:u w:val="none"/>
      </w:rPr>
    </w:lvl>
  </w:abstractNum>
  <w:abstractNum w:abstractNumId="10">
    <w:nsid w:val="1C60522F"/>
    <w:multiLevelType w:val="multilevel"/>
    <w:tmpl w:val="1FB841D2"/>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1">
    <w:nsid w:val="1DBE3A38"/>
    <w:multiLevelType w:val="hybridMultilevel"/>
    <w:tmpl w:val="8452E470"/>
    <w:lvl w:ilvl="0" w:tplc="4010FFAA">
      <w:start w:val="1"/>
      <w:numFmt w:val="decimal"/>
      <w:lvlText w:val="%1."/>
      <w:lvlJc w:val="left"/>
      <w:pPr>
        <w:tabs>
          <w:tab w:val="num" w:pos="855"/>
        </w:tabs>
        <w:ind w:left="855" w:hanging="360"/>
      </w:pPr>
      <w:rPr>
        <w:rFonts w:cs="Times New Roman" w:hint="default"/>
      </w:rPr>
    </w:lvl>
    <w:lvl w:ilvl="1" w:tplc="E780CB74">
      <w:numFmt w:val="none"/>
      <w:lvlText w:val=""/>
      <w:lvlJc w:val="left"/>
      <w:pPr>
        <w:tabs>
          <w:tab w:val="num" w:pos="360"/>
        </w:tabs>
      </w:pPr>
      <w:rPr>
        <w:rFonts w:cs="Times New Roman"/>
      </w:rPr>
    </w:lvl>
    <w:lvl w:ilvl="2" w:tplc="B0A424F2">
      <w:numFmt w:val="none"/>
      <w:lvlText w:val=""/>
      <w:lvlJc w:val="left"/>
      <w:pPr>
        <w:tabs>
          <w:tab w:val="num" w:pos="360"/>
        </w:tabs>
      </w:pPr>
      <w:rPr>
        <w:rFonts w:cs="Times New Roman"/>
      </w:rPr>
    </w:lvl>
    <w:lvl w:ilvl="3" w:tplc="E51C2830">
      <w:numFmt w:val="none"/>
      <w:lvlText w:val=""/>
      <w:lvlJc w:val="left"/>
      <w:pPr>
        <w:tabs>
          <w:tab w:val="num" w:pos="360"/>
        </w:tabs>
      </w:pPr>
      <w:rPr>
        <w:rFonts w:cs="Times New Roman"/>
      </w:rPr>
    </w:lvl>
    <w:lvl w:ilvl="4" w:tplc="02E2EE72">
      <w:numFmt w:val="none"/>
      <w:lvlText w:val=""/>
      <w:lvlJc w:val="left"/>
      <w:pPr>
        <w:tabs>
          <w:tab w:val="num" w:pos="360"/>
        </w:tabs>
      </w:pPr>
      <w:rPr>
        <w:rFonts w:cs="Times New Roman"/>
      </w:rPr>
    </w:lvl>
    <w:lvl w:ilvl="5" w:tplc="270435C4">
      <w:numFmt w:val="none"/>
      <w:lvlText w:val=""/>
      <w:lvlJc w:val="left"/>
      <w:pPr>
        <w:tabs>
          <w:tab w:val="num" w:pos="360"/>
        </w:tabs>
      </w:pPr>
      <w:rPr>
        <w:rFonts w:cs="Times New Roman"/>
      </w:rPr>
    </w:lvl>
    <w:lvl w:ilvl="6" w:tplc="1ECE2DD4">
      <w:numFmt w:val="none"/>
      <w:lvlText w:val=""/>
      <w:lvlJc w:val="left"/>
      <w:pPr>
        <w:tabs>
          <w:tab w:val="num" w:pos="360"/>
        </w:tabs>
      </w:pPr>
      <w:rPr>
        <w:rFonts w:cs="Times New Roman"/>
      </w:rPr>
    </w:lvl>
    <w:lvl w:ilvl="7" w:tplc="95D20908">
      <w:numFmt w:val="none"/>
      <w:lvlText w:val=""/>
      <w:lvlJc w:val="left"/>
      <w:pPr>
        <w:tabs>
          <w:tab w:val="num" w:pos="360"/>
        </w:tabs>
      </w:pPr>
      <w:rPr>
        <w:rFonts w:cs="Times New Roman"/>
      </w:rPr>
    </w:lvl>
    <w:lvl w:ilvl="8" w:tplc="B36A9A2C">
      <w:numFmt w:val="none"/>
      <w:lvlText w:val=""/>
      <w:lvlJc w:val="left"/>
      <w:pPr>
        <w:tabs>
          <w:tab w:val="num" w:pos="360"/>
        </w:tabs>
      </w:pPr>
      <w:rPr>
        <w:rFonts w:cs="Times New Roman"/>
      </w:rPr>
    </w:lvl>
  </w:abstractNum>
  <w:abstractNum w:abstractNumId="12">
    <w:nsid w:val="22FE2385"/>
    <w:multiLevelType w:val="hybridMultilevel"/>
    <w:tmpl w:val="3A36957E"/>
    <w:lvl w:ilvl="0" w:tplc="AD6ED518">
      <w:start w:val="20"/>
      <w:numFmt w:val="decimal"/>
      <w:lvlText w:val="%1."/>
      <w:lvlJc w:val="left"/>
      <w:pPr>
        <w:tabs>
          <w:tab w:val="num" w:pos="1110"/>
        </w:tabs>
        <w:ind w:left="1110" w:hanging="390"/>
      </w:pPr>
      <w:rPr>
        <w:rFonts w:cs="Times New Roman" w:hint="default"/>
      </w:rPr>
    </w:lvl>
    <w:lvl w:ilvl="1" w:tplc="9EEC6002">
      <w:numFmt w:val="none"/>
      <w:lvlText w:val=""/>
      <w:lvlJc w:val="left"/>
      <w:pPr>
        <w:tabs>
          <w:tab w:val="num" w:pos="360"/>
        </w:tabs>
      </w:pPr>
      <w:rPr>
        <w:rFonts w:cs="Times New Roman"/>
      </w:rPr>
    </w:lvl>
    <w:lvl w:ilvl="2" w:tplc="C7522D80">
      <w:numFmt w:val="none"/>
      <w:lvlText w:val=""/>
      <w:lvlJc w:val="left"/>
      <w:pPr>
        <w:tabs>
          <w:tab w:val="num" w:pos="360"/>
        </w:tabs>
      </w:pPr>
      <w:rPr>
        <w:rFonts w:cs="Times New Roman"/>
      </w:rPr>
    </w:lvl>
    <w:lvl w:ilvl="3" w:tplc="0D862E22">
      <w:numFmt w:val="none"/>
      <w:lvlText w:val=""/>
      <w:lvlJc w:val="left"/>
      <w:pPr>
        <w:tabs>
          <w:tab w:val="num" w:pos="360"/>
        </w:tabs>
      </w:pPr>
      <w:rPr>
        <w:rFonts w:cs="Times New Roman"/>
      </w:rPr>
    </w:lvl>
    <w:lvl w:ilvl="4" w:tplc="32B6EF38">
      <w:numFmt w:val="none"/>
      <w:lvlText w:val=""/>
      <w:lvlJc w:val="left"/>
      <w:pPr>
        <w:tabs>
          <w:tab w:val="num" w:pos="360"/>
        </w:tabs>
      </w:pPr>
      <w:rPr>
        <w:rFonts w:cs="Times New Roman"/>
      </w:rPr>
    </w:lvl>
    <w:lvl w:ilvl="5" w:tplc="B86C8834">
      <w:numFmt w:val="none"/>
      <w:lvlText w:val=""/>
      <w:lvlJc w:val="left"/>
      <w:pPr>
        <w:tabs>
          <w:tab w:val="num" w:pos="360"/>
        </w:tabs>
      </w:pPr>
      <w:rPr>
        <w:rFonts w:cs="Times New Roman"/>
      </w:rPr>
    </w:lvl>
    <w:lvl w:ilvl="6" w:tplc="B0123C6E">
      <w:numFmt w:val="none"/>
      <w:lvlText w:val=""/>
      <w:lvlJc w:val="left"/>
      <w:pPr>
        <w:tabs>
          <w:tab w:val="num" w:pos="360"/>
        </w:tabs>
      </w:pPr>
      <w:rPr>
        <w:rFonts w:cs="Times New Roman"/>
      </w:rPr>
    </w:lvl>
    <w:lvl w:ilvl="7" w:tplc="9BCC6834">
      <w:numFmt w:val="none"/>
      <w:lvlText w:val=""/>
      <w:lvlJc w:val="left"/>
      <w:pPr>
        <w:tabs>
          <w:tab w:val="num" w:pos="360"/>
        </w:tabs>
      </w:pPr>
      <w:rPr>
        <w:rFonts w:cs="Times New Roman"/>
      </w:rPr>
    </w:lvl>
    <w:lvl w:ilvl="8" w:tplc="F178231A">
      <w:numFmt w:val="none"/>
      <w:lvlText w:val=""/>
      <w:lvlJc w:val="left"/>
      <w:pPr>
        <w:tabs>
          <w:tab w:val="num" w:pos="360"/>
        </w:tabs>
      </w:pPr>
      <w:rPr>
        <w:rFonts w:cs="Times New Roman"/>
      </w:rPr>
    </w:lvl>
  </w:abstractNum>
  <w:abstractNum w:abstractNumId="13">
    <w:nsid w:val="246D2E15"/>
    <w:multiLevelType w:val="multilevel"/>
    <w:tmpl w:val="84CC065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1F77B6B"/>
    <w:multiLevelType w:val="singleLevel"/>
    <w:tmpl w:val="2E3659F8"/>
    <w:lvl w:ilvl="0">
      <w:start w:val="1"/>
      <w:numFmt w:val="decimal"/>
      <w:lvlText w:val="3.%1. "/>
      <w:legacy w:legacy="1" w:legacySpace="0" w:legacyIndent="283"/>
      <w:lvlJc w:val="left"/>
      <w:pPr>
        <w:ind w:left="709" w:hanging="283"/>
      </w:pPr>
      <w:rPr>
        <w:rFonts w:ascii="Times New Roman" w:hAnsi="Times New Roman" w:cs="Times New Roman" w:hint="default"/>
        <w:b w:val="0"/>
        <w:i w:val="0"/>
        <w:sz w:val="20"/>
        <w:szCs w:val="20"/>
        <w:u w:val="none"/>
      </w:rPr>
    </w:lvl>
  </w:abstractNum>
  <w:abstractNum w:abstractNumId="15">
    <w:nsid w:val="33660AA3"/>
    <w:multiLevelType w:val="multilevel"/>
    <w:tmpl w:val="1242D5B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367" w:hanging="72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447" w:hanging="108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527" w:hanging="1440"/>
      </w:pPr>
      <w:rPr>
        <w:rFonts w:cs="Times New Roman" w:hint="default"/>
      </w:rPr>
    </w:lvl>
    <w:lvl w:ilvl="8">
      <w:start w:val="1"/>
      <w:numFmt w:val="decimal"/>
      <w:isLgl/>
      <w:lvlText w:val="%1.%2.%3.%4.%5.%6.%7.%8.%9."/>
      <w:lvlJc w:val="left"/>
      <w:pPr>
        <w:ind w:left="5247" w:hanging="1800"/>
      </w:pPr>
      <w:rPr>
        <w:rFonts w:cs="Times New Roman" w:hint="default"/>
      </w:rPr>
    </w:lvl>
  </w:abstractNum>
  <w:abstractNum w:abstractNumId="16">
    <w:nsid w:val="33F1540A"/>
    <w:multiLevelType w:val="multilevel"/>
    <w:tmpl w:val="C88062A6"/>
    <w:lvl w:ilvl="0">
      <w:start w:val="1"/>
      <w:numFmt w:val="decimal"/>
      <w:lvlText w:val="%1."/>
      <w:lvlJc w:val="left"/>
      <w:pPr>
        <w:tabs>
          <w:tab w:val="num" w:pos="644"/>
        </w:tabs>
        <w:ind w:left="644" w:hanging="360"/>
      </w:pPr>
      <w:rPr>
        <w:rFonts w:cs="Times New Roman" w:hint="default"/>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17">
    <w:nsid w:val="367D0925"/>
    <w:multiLevelType w:val="hybridMultilevel"/>
    <w:tmpl w:val="2632A126"/>
    <w:lvl w:ilvl="0" w:tplc="C69CCD3C">
      <w:start w:val="18"/>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38597F70"/>
    <w:multiLevelType w:val="multilevel"/>
    <w:tmpl w:val="9C12F13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9">
    <w:nsid w:val="393446FB"/>
    <w:multiLevelType w:val="hybridMultilevel"/>
    <w:tmpl w:val="C88062A6"/>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nsid w:val="39C578B0"/>
    <w:multiLevelType w:val="hybridMultilevel"/>
    <w:tmpl w:val="CB2AAD48"/>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A8A7333"/>
    <w:multiLevelType w:val="multilevel"/>
    <w:tmpl w:val="A2CA87FC"/>
    <w:lvl w:ilvl="0">
      <w:start w:val="7"/>
      <w:numFmt w:val="decimal"/>
      <w:lvlText w:val="%1."/>
      <w:lvlJc w:val="left"/>
      <w:pPr>
        <w:tabs>
          <w:tab w:val="num" w:pos="1425"/>
        </w:tabs>
        <w:ind w:left="1425" w:hanging="1425"/>
      </w:pPr>
      <w:rPr>
        <w:rFonts w:cs="Times New Roman" w:hint="default"/>
        <w:i w:val="0"/>
      </w:rPr>
    </w:lvl>
    <w:lvl w:ilvl="1">
      <w:start w:val="1"/>
      <w:numFmt w:val="decimal"/>
      <w:lvlText w:val="%1.%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22">
    <w:nsid w:val="3AAB7684"/>
    <w:multiLevelType w:val="hybridMultilevel"/>
    <w:tmpl w:val="FED61B68"/>
    <w:lvl w:ilvl="0" w:tplc="F372E4C6">
      <w:start w:val="2"/>
      <w:numFmt w:val="bullet"/>
      <w:lvlText w:val="-"/>
      <w:lvlJc w:val="left"/>
      <w:pPr>
        <w:tabs>
          <w:tab w:val="num" w:pos="1200"/>
        </w:tabs>
        <w:ind w:left="1200" w:hanging="6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3C7A54E8"/>
    <w:multiLevelType w:val="multilevel"/>
    <w:tmpl w:val="9EB4D730"/>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484C49"/>
    <w:multiLevelType w:val="singleLevel"/>
    <w:tmpl w:val="A6EAD108"/>
    <w:lvl w:ilvl="0">
      <w:start w:val="1"/>
      <w:numFmt w:val="decimal"/>
      <w:lvlText w:val="%1."/>
      <w:lvlJc w:val="left"/>
      <w:pPr>
        <w:tabs>
          <w:tab w:val="num" w:pos="786"/>
        </w:tabs>
        <w:ind w:left="786" w:hanging="360"/>
      </w:pPr>
      <w:rPr>
        <w:rFonts w:cs="Times New Roman" w:hint="default"/>
      </w:rPr>
    </w:lvl>
  </w:abstractNum>
  <w:abstractNum w:abstractNumId="25">
    <w:nsid w:val="417E3864"/>
    <w:multiLevelType w:val="singleLevel"/>
    <w:tmpl w:val="902C5400"/>
    <w:lvl w:ilvl="0">
      <w:start w:val="1"/>
      <w:numFmt w:val="decimal"/>
      <w:lvlText w:val="4.%1."/>
      <w:legacy w:legacy="1" w:legacySpace="0" w:legacyIndent="440"/>
      <w:lvlJc w:val="left"/>
      <w:rPr>
        <w:rFonts w:ascii="Times New Roman" w:hAnsi="Times New Roman" w:cs="Times New Roman" w:hint="default"/>
      </w:rPr>
    </w:lvl>
  </w:abstractNum>
  <w:abstractNum w:abstractNumId="26">
    <w:nsid w:val="4368250E"/>
    <w:multiLevelType w:val="singleLevel"/>
    <w:tmpl w:val="D5522614"/>
    <w:lvl w:ilvl="0">
      <w:start w:val="1"/>
      <w:numFmt w:val="decimal"/>
      <w:lvlText w:val="3.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7">
    <w:nsid w:val="48E4218E"/>
    <w:multiLevelType w:val="singleLevel"/>
    <w:tmpl w:val="C5CCA498"/>
    <w:lvl w:ilvl="0">
      <w:start w:val="1"/>
      <w:numFmt w:val="decimal"/>
      <w:lvlText w:val="4.%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8">
    <w:nsid w:val="4D5204CA"/>
    <w:multiLevelType w:val="multilevel"/>
    <w:tmpl w:val="E8AC9D0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518A6C8B"/>
    <w:multiLevelType w:val="hybridMultilevel"/>
    <w:tmpl w:val="CEB2167A"/>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57770CF"/>
    <w:multiLevelType w:val="singleLevel"/>
    <w:tmpl w:val="FEEC71C4"/>
    <w:lvl w:ilvl="0">
      <w:start w:val="1"/>
      <w:numFmt w:val="bullet"/>
      <w:lvlText w:val="-"/>
      <w:lvlJc w:val="left"/>
      <w:pPr>
        <w:tabs>
          <w:tab w:val="num" w:pos="825"/>
        </w:tabs>
        <w:ind w:left="825" w:hanging="360"/>
      </w:pPr>
      <w:rPr>
        <w:rFonts w:ascii="Times New Roman" w:hAnsi="Times New Roman" w:hint="default"/>
      </w:rPr>
    </w:lvl>
  </w:abstractNum>
  <w:abstractNum w:abstractNumId="31">
    <w:nsid w:val="59765D1F"/>
    <w:multiLevelType w:val="hybridMultilevel"/>
    <w:tmpl w:val="02E67558"/>
    <w:lvl w:ilvl="0" w:tplc="06A64E58">
      <w:start w:val="1"/>
      <w:numFmt w:val="decimal"/>
      <w:lvlText w:val="%1)"/>
      <w:lvlJc w:val="left"/>
      <w:pPr>
        <w:tabs>
          <w:tab w:val="num" w:pos="720"/>
        </w:tabs>
        <w:ind w:left="720" w:hanging="360"/>
      </w:pPr>
      <w:rPr>
        <w:rFonts w:eastAsia="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9F85849"/>
    <w:multiLevelType w:val="singleLevel"/>
    <w:tmpl w:val="4BA8F3AE"/>
    <w:lvl w:ilvl="0">
      <w:start w:val="2"/>
      <w:numFmt w:val="bullet"/>
      <w:lvlText w:val="-"/>
      <w:lvlJc w:val="left"/>
      <w:pPr>
        <w:tabs>
          <w:tab w:val="num" w:pos="360"/>
        </w:tabs>
        <w:ind w:left="360" w:hanging="360"/>
      </w:pPr>
      <w:rPr>
        <w:rFonts w:ascii="Times New Roman" w:hAnsi="Times New Roman" w:hint="default"/>
      </w:rPr>
    </w:lvl>
  </w:abstractNum>
  <w:abstractNum w:abstractNumId="33">
    <w:nsid w:val="5A552698"/>
    <w:multiLevelType w:val="hybridMultilevel"/>
    <w:tmpl w:val="42E2464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6D9601B"/>
    <w:multiLevelType w:val="singleLevel"/>
    <w:tmpl w:val="C704701E"/>
    <w:lvl w:ilvl="0">
      <w:start w:val="4"/>
      <w:numFmt w:val="decimal"/>
      <w:lvlText w:val="6.%1. "/>
      <w:lvlJc w:val="left"/>
      <w:pPr>
        <w:tabs>
          <w:tab w:val="num" w:pos="0"/>
        </w:tabs>
        <w:ind w:left="283" w:hanging="283"/>
      </w:pPr>
      <w:rPr>
        <w:rFonts w:ascii="Times New Roman" w:hAnsi="Times New Roman" w:cs="Times New Roman" w:hint="default"/>
        <w:b w:val="0"/>
        <w:i w:val="0"/>
        <w:sz w:val="20"/>
        <w:szCs w:val="20"/>
        <w:u w:val="none"/>
      </w:rPr>
    </w:lvl>
  </w:abstractNum>
  <w:abstractNum w:abstractNumId="35">
    <w:nsid w:val="6E1A3C8A"/>
    <w:multiLevelType w:val="multilevel"/>
    <w:tmpl w:val="38A6A848"/>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9C2E80"/>
    <w:multiLevelType w:val="multilevel"/>
    <w:tmpl w:val="94A4C1BC"/>
    <w:lvl w:ilvl="0">
      <w:start w:val="1"/>
      <w:numFmt w:val="decimal"/>
      <w:lvlText w:val="%1."/>
      <w:lvlJc w:val="left"/>
      <w:pPr>
        <w:ind w:left="360" w:hanging="360"/>
      </w:pPr>
      <w:rPr>
        <w:rFonts w:cs="Times New Roman" w:hint="default"/>
      </w:rPr>
    </w:lvl>
    <w:lvl w:ilvl="1">
      <w:start w:val="1"/>
      <w:numFmt w:val="decimal"/>
      <w:isLgl/>
      <w:lvlText w:val="%1.%2."/>
      <w:lvlJc w:val="left"/>
      <w:pPr>
        <w:ind w:left="1350" w:hanging="360"/>
      </w:pPr>
      <w:rPr>
        <w:rFonts w:cs="Times New Roman" w:hint="default"/>
      </w:rPr>
    </w:lvl>
    <w:lvl w:ilvl="2">
      <w:start w:val="1"/>
      <w:numFmt w:val="decimal"/>
      <w:isLgl/>
      <w:lvlText w:val="%1.%2.%3."/>
      <w:lvlJc w:val="left"/>
      <w:pPr>
        <w:ind w:left="2700" w:hanging="720"/>
      </w:pPr>
      <w:rPr>
        <w:rFonts w:cs="Times New Roman" w:hint="default"/>
      </w:rPr>
    </w:lvl>
    <w:lvl w:ilvl="3">
      <w:start w:val="1"/>
      <w:numFmt w:val="decimal"/>
      <w:isLgl/>
      <w:lvlText w:val="%1.%2.%3.%4."/>
      <w:lvlJc w:val="left"/>
      <w:pPr>
        <w:ind w:left="3690" w:hanging="72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030" w:hanging="1080"/>
      </w:pPr>
      <w:rPr>
        <w:rFonts w:cs="Times New Roman" w:hint="default"/>
      </w:rPr>
    </w:lvl>
    <w:lvl w:ilvl="6">
      <w:start w:val="1"/>
      <w:numFmt w:val="decimal"/>
      <w:isLgl/>
      <w:lvlText w:val="%1.%2.%3.%4.%5.%6.%7."/>
      <w:lvlJc w:val="left"/>
      <w:pPr>
        <w:ind w:left="7380" w:hanging="1440"/>
      </w:pPr>
      <w:rPr>
        <w:rFonts w:cs="Times New Roman" w:hint="default"/>
      </w:rPr>
    </w:lvl>
    <w:lvl w:ilvl="7">
      <w:start w:val="1"/>
      <w:numFmt w:val="decimal"/>
      <w:isLgl/>
      <w:lvlText w:val="%1.%2.%3.%4.%5.%6.%7.%8."/>
      <w:lvlJc w:val="left"/>
      <w:pPr>
        <w:ind w:left="8370" w:hanging="1440"/>
      </w:pPr>
      <w:rPr>
        <w:rFonts w:cs="Times New Roman" w:hint="default"/>
      </w:rPr>
    </w:lvl>
    <w:lvl w:ilvl="8">
      <w:start w:val="1"/>
      <w:numFmt w:val="decimal"/>
      <w:isLgl/>
      <w:lvlText w:val="%1.%2.%3.%4.%5.%6.%7.%8.%9."/>
      <w:lvlJc w:val="left"/>
      <w:pPr>
        <w:ind w:left="9720" w:hanging="1800"/>
      </w:pPr>
      <w:rPr>
        <w:rFonts w:cs="Times New Roman" w:hint="default"/>
      </w:rPr>
    </w:lvl>
  </w:abstractNum>
  <w:abstractNum w:abstractNumId="38">
    <w:nsid w:val="7F9F4F4D"/>
    <w:multiLevelType w:val="singleLevel"/>
    <w:tmpl w:val="6152E756"/>
    <w:lvl w:ilvl="0">
      <w:start w:val="1"/>
      <w:numFmt w:val="decimal"/>
      <w:lvlText w:val="5.%1. "/>
      <w:lvlJc w:val="left"/>
      <w:pPr>
        <w:tabs>
          <w:tab w:val="num" w:pos="0"/>
        </w:tabs>
        <w:ind w:left="425" w:hanging="283"/>
      </w:pPr>
      <w:rPr>
        <w:rFonts w:ascii="Times New Roman" w:hAnsi="Times New Roman" w:cs="Times New Roman" w:hint="default"/>
        <w:b w:val="0"/>
        <w:i w:val="0"/>
        <w:sz w:val="20"/>
        <w:szCs w:val="20"/>
        <w:u w:val="none"/>
      </w:rPr>
    </w:lvl>
  </w:abstractNum>
  <w:num w:numId="1">
    <w:abstractNumId w:val="12"/>
  </w:num>
  <w:num w:numId="2">
    <w:abstractNumId w:val="17"/>
  </w:num>
  <w:num w:numId="3">
    <w:abstractNumId w:val="22"/>
  </w:num>
  <w:num w:numId="4">
    <w:abstractNumId w:val="31"/>
  </w:num>
  <w:num w:numId="5">
    <w:abstractNumId w:val="34"/>
  </w:num>
  <w:num w:numId="6">
    <w:abstractNumId w:val="34"/>
    <w:lvlOverride w:ilvl="0">
      <w:lvl w:ilvl="0">
        <w:start w:val="5"/>
        <w:numFmt w:val="decimal"/>
        <w:lvlText w:val="7.%1. "/>
        <w:legacy w:legacy="1" w:legacySpace="0" w:legacyIndent="283"/>
        <w:lvlJc w:val="left"/>
        <w:pPr>
          <w:ind w:left="283" w:hanging="283"/>
        </w:pPr>
        <w:rPr>
          <w:rFonts w:ascii="Arial" w:hAnsi="Arial" w:cs="Times New Roman" w:hint="default"/>
          <w:b w:val="0"/>
          <w:i w:val="0"/>
          <w:sz w:val="24"/>
          <w:u w:val="none"/>
        </w:rPr>
      </w:lvl>
    </w:lvlOverride>
  </w:num>
  <w:num w:numId="7">
    <w:abstractNumId w:val="30"/>
  </w:num>
  <w:num w:numId="8">
    <w:abstractNumId w:val="24"/>
  </w:num>
  <w:num w:numId="9">
    <w:abstractNumId w:val="4"/>
  </w:num>
  <w:num w:numId="10">
    <w:abstractNumId w:val="6"/>
  </w:num>
  <w:num w:numId="11">
    <w:abstractNumId w:val="36"/>
  </w:num>
  <w:num w:numId="12">
    <w:abstractNumId w:val="7"/>
  </w:num>
  <w:num w:numId="13">
    <w:abstractNumId w:val="11"/>
  </w:num>
  <w:num w:numId="14">
    <w:abstractNumId w:val="0"/>
    <w:lvlOverride w:ilvl="0">
      <w:lvl w:ilvl="0">
        <w:numFmt w:val="bullet"/>
        <w:lvlText w:val="•"/>
        <w:legacy w:legacy="1" w:legacySpace="0" w:legacyIndent="288"/>
        <w:lvlJc w:val="left"/>
        <w:rPr>
          <w:rFonts w:ascii="Times New Roman" w:hAnsi="Times New Roman" w:hint="default"/>
        </w:rPr>
      </w:lvl>
    </w:lvlOverride>
  </w:num>
  <w:num w:numId="15">
    <w:abstractNumId w:val="25"/>
    <w:lvlOverride w:ilvl="0">
      <w:startOverride w:val="1"/>
    </w:lvlOverride>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19"/>
  </w:num>
  <w:num w:numId="20">
    <w:abstractNumId w:val="16"/>
  </w:num>
  <w:num w:numId="21">
    <w:abstractNumId w:val="29"/>
  </w:num>
  <w:num w:numId="22">
    <w:abstractNumId w:val="8"/>
  </w:num>
  <w:num w:numId="23">
    <w:abstractNumId w:val="27"/>
  </w:num>
  <w:num w:numId="24">
    <w:abstractNumId w:val="38"/>
  </w:num>
  <w:num w:numId="25">
    <w:abstractNumId w:val="34"/>
    <w:lvlOverride w:ilvl="0">
      <w:lvl w:ilvl="0">
        <w:start w:val="5"/>
        <w:numFmt w:val="decimal"/>
        <w:lvlText w:val="7.%1. "/>
        <w:legacy w:legacy="1" w:legacySpace="0" w:legacyIndent="283"/>
        <w:lvlJc w:val="left"/>
        <w:pPr>
          <w:ind w:left="283" w:hanging="283"/>
        </w:pPr>
        <w:rPr>
          <w:rFonts w:ascii="Times New Roman" w:hAnsi="Times New Roman" w:cs="Times New Roman" w:hint="default"/>
          <w:b w:val="0"/>
          <w:i w:val="0"/>
          <w:sz w:val="20"/>
          <w:szCs w:val="20"/>
          <w:u w:val="none"/>
        </w:rPr>
      </w:lvl>
    </w:lvlOverride>
  </w:num>
  <w:num w:numId="26">
    <w:abstractNumId w:val="23"/>
  </w:num>
  <w:num w:numId="27">
    <w:abstractNumId w:val="32"/>
  </w:num>
  <w:num w:numId="28">
    <w:abstractNumId w:val="10"/>
  </w:num>
  <w:num w:numId="29">
    <w:abstractNumId w:val="3"/>
  </w:num>
  <w:num w:numId="30">
    <w:abstractNumId w:val="24"/>
    <w:lvlOverride w:ilvl="0">
      <w:startOverride w:val="1"/>
    </w:lvlOverride>
  </w:num>
  <w:num w:numId="31">
    <w:abstractNumId w:val="18"/>
  </w:num>
  <w:num w:numId="32">
    <w:abstractNumId w:val="5"/>
  </w:num>
  <w:num w:numId="33">
    <w:abstractNumId w:val="35"/>
  </w:num>
  <w:num w:numId="34">
    <w:abstractNumId w:val="28"/>
  </w:num>
  <w:num w:numId="35">
    <w:abstractNumId w:val="21"/>
  </w:num>
  <w:num w:numId="36">
    <w:abstractNumId w:val="9"/>
  </w:num>
  <w:num w:numId="37">
    <w:abstractNumId w:val="13"/>
  </w:num>
  <w:num w:numId="38">
    <w:abstractNumId w:val="37"/>
  </w:num>
  <w:num w:numId="39">
    <w:abstractNumId w:val="33"/>
  </w:num>
  <w:num w:numId="40">
    <w:abstractNumId w:val="20"/>
  </w:num>
  <w:num w:numId="41">
    <w:abstractNumId w:val="1"/>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341"/>
    <w:rsid w:val="000020F0"/>
    <w:rsid w:val="0000247D"/>
    <w:rsid w:val="00002F01"/>
    <w:rsid w:val="00002F2B"/>
    <w:rsid w:val="0000342D"/>
    <w:rsid w:val="0000425F"/>
    <w:rsid w:val="0000462E"/>
    <w:rsid w:val="00006857"/>
    <w:rsid w:val="000107A1"/>
    <w:rsid w:val="00010A03"/>
    <w:rsid w:val="00011256"/>
    <w:rsid w:val="00013031"/>
    <w:rsid w:val="0001318A"/>
    <w:rsid w:val="00014020"/>
    <w:rsid w:val="00014AB5"/>
    <w:rsid w:val="0001521E"/>
    <w:rsid w:val="000201B0"/>
    <w:rsid w:val="00021542"/>
    <w:rsid w:val="00024E07"/>
    <w:rsid w:val="00032A22"/>
    <w:rsid w:val="00033267"/>
    <w:rsid w:val="00033E5A"/>
    <w:rsid w:val="00034212"/>
    <w:rsid w:val="00036D8F"/>
    <w:rsid w:val="00044660"/>
    <w:rsid w:val="00044DF9"/>
    <w:rsid w:val="000451CF"/>
    <w:rsid w:val="00046CC0"/>
    <w:rsid w:val="00047EB0"/>
    <w:rsid w:val="000508C7"/>
    <w:rsid w:val="0005107E"/>
    <w:rsid w:val="00053D38"/>
    <w:rsid w:val="000548A0"/>
    <w:rsid w:val="00055BF8"/>
    <w:rsid w:val="00055D8B"/>
    <w:rsid w:val="00060B17"/>
    <w:rsid w:val="000624D0"/>
    <w:rsid w:val="00066445"/>
    <w:rsid w:val="00067681"/>
    <w:rsid w:val="00070475"/>
    <w:rsid w:val="00072503"/>
    <w:rsid w:val="000739ED"/>
    <w:rsid w:val="000771D2"/>
    <w:rsid w:val="00081C27"/>
    <w:rsid w:val="000906DF"/>
    <w:rsid w:val="00092CF5"/>
    <w:rsid w:val="000949C7"/>
    <w:rsid w:val="00094C2E"/>
    <w:rsid w:val="00095748"/>
    <w:rsid w:val="0009579E"/>
    <w:rsid w:val="000A21A4"/>
    <w:rsid w:val="000A532B"/>
    <w:rsid w:val="000A693A"/>
    <w:rsid w:val="000A6C2A"/>
    <w:rsid w:val="000B096A"/>
    <w:rsid w:val="000B2576"/>
    <w:rsid w:val="000B3133"/>
    <w:rsid w:val="000B4095"/>
    <w:rsid w:val="000B48B7"/>
    <w:rsid w:val="000B54C0"/>
    <w:rsid w:val="000B7162"/>
    <w:rsid w:val="000C041B"/>
    <w:rsid w:val="000C0BD0"/>
    <w:rsid w:val="000C0FF8"/>
    <w:rsid w:val="000C15E0"/>
    <w:rsid w:val="000C3171"/>
    <w:rsid w:val="000C3365"/>
    <w:rsid w:val="000C40E7"/>
    <w:rsid w:val="000D050F"/>
    <w:rsid w:val="000D694E"/>
    <w:rsid w:val="000D6E6A"/>
    <w:rsid w:val="000D743D"/>
    <w:rsid w:val="000D788A"/>
    <w:rsid w:val="000E437C"/>
    <w:rsid w:val="000E5357"/>
    <w:rsid w:val="000E65EC"/>
    <w:rsid w:val="000E7C85"/>
    <w:rsid w:val="000F3F68"/>
    <w:rsid w:val="000F4093"/>
    <w:rsid w:val="000F424D"/>
    <w:rsid w:val="00100068"/>
    <w:rsid w:val="00101B9F"/>
    <w:rsid w:val="00102844"/>
    <w:rsid w:val="001033E8"/>
    <w:rsid w:val="001040FE"/>
    <w:rsid w:val="001062C3"/>
    <w:rsid w:val="00110D91"/>
    <w:rsid w:val="00111722"/>
    <w:rsid w:val="00111E7B"/>
    <w:rsid w:val="00117047"/>
    <w:rsid w:val="00126B70"/>
    <w:rsid w:val="001340A2"/>
    <w:rsid w:val="00137546"/>
    <w:rsid w:val="001402DA"/>
    <w:rsid w:val="00143B5B"/>
    <w:rsid w:val="001466CD"/>
    <w:rsid w:val="00147F4A"/>
    <w:rsid w:val="00150CF0"/>
    <w:rsid w:val="001529CC"/>
    <w:rsid w:val="00152D33"/>
    <w:rsid w:val="0015379D"/>
    <w:rsid w:val="0015508B"/>
    <w:rsid w:val="00156A63"/>
    <w:rsid w:val="00161AC9"/>
    <w:rsid w:val="00162B8D"/>
    <w:rsid w:val="001634FD"/>
    <w:rsid w:val="0016704F"/>
    <w:rsid w:val="00167DF0"/>
    <w:rsid w:val="0017248C"/>
    <w:rsid w:val="001724FB"/>
    <w:rsid w:val="00173BB8"/>
    <w:rsid w:val="00173C0F"/>
    <w:rsid w:val="00174E4E"/>
    <w:rsid w:val="00176FBD"/>
    <w:rsid w:val="00182C06"/>
    <w:rsid w:val="00184787"/>
    <w:rsid w:val="0019048D"/>
    <w:rsid w:val="00191A8A"/>
    <w:rsid w:val="0019347D"/>
    <w:rsid w:val="0019385F"/>
    <w:rsid w:val="001A2592"/>
    <w:rsid w:val="001A279A"/>
    <w:rsid w:val="001A2A86"/>
    <w:rsid w:val="001A2B2C"/>
    <w:rsid w:val="001A4A58"/>
    <w:rsid w:val="001B0601"/>
    <w:rsid w:val="001B1A40"/>
    <w:rsid w:val="001B5944"/>
    <w:rsid w:val="001B6603"/>
    <w:rsid w:val="001B79B8"/>
    <w:rsid w:val="001C1A29"/>
    <w:rsid w:val="001C30A3"/>
    <w:rsid w:val="001C425B"/>
    <w:rsid w:val="001C7E90"/>
    <w:rsid w:val="001D283F"/>
    <w:rsid w:val="001D3919"/>
    <w:rsid w:val="001D42D9"/>
    <w:rsid w:val="001D5AD6"/>
    <w:rsid w:val="001D7693"/>
    <w:rsid w:val="001E05F9"/>
    <w:rsid w:val="001E1100"/>
    <w:rsid w:val="001E138B"/>
    <w:rsid w:val="001E17B1"/>
    <w:rsid w:val="001E195D"/>
    <w:rsid w:val="001E7C22"/>
    <w:rsid w:val="001F481B"/>
    <w:rsid w:val="00200AB4"/>
    <w:rsid w:val="00204F43"/>
    <w:rsid w:val="00207322"/>
    <w:rsid w:val="00210D17"/>
    <w:rsid w:val="00211C6A"/>
    <w:rsid w:val="002130EA"/>
    <w:rsid w:val="002236A4"/>
    <w:rsid w:val="002240B2"/>
    <w:rsid w:val="00225638"/>
    <w:rsid w:val="00225E67"/>
    <w:rsid w:val="00225ED9"/>
    <w:rsid w:val="00227C15"/>
    <w:rsid w:val="00232957"/>
    <w:rsid w:val="0023523C"/>
    <w:rsid w:val="00236D43"/>
    <w:rsid w:val="002425E7"/>
    <w:rsid w:val="00243020"/>
    <w:rsid w:val="0024447E"/>
    <w:rsid w:val="002449D5"/>
    <w:rsid w:val="00244E26"/>
    <w:rsid w:val="00245F6A"/>
    <w:rsid w:val="00246F3A"/>
    <w:rsid w:val="00252C12"/>
    <w:rsid w:val="002565D2"/>
    <w:rsid w:val="0025736D"/>
    <w:rsid w:val="002574DF"/>
    <w:rsid w:val="00257523"/>
    <w:rsid w:val="002625CD"/>
    <w:rsid w:val="00262976"/>
    <w:rsid w:val="00262EF4"/>
    <w:rsid w:val="0026521E"/>
    <w:rsid w:val="0026625B"/>
    <w:rsid w:val="00267949"/>
    <w:rsid w:val="00271583"/>
    <w:rsid w:val="002729C0"/>
    <w:rsid w:val="00274DD9"/>
    <w:rsid w:val="00284F69"/>
    <w:rsid w:val="002868E9"/>
    <w:rsid w:val="00293785"/>
    <w:rsid w:val="00294B50"/>
    <w:rsid w:val="00294DFB"/>
    <w:rsid w:val="002A0210"/>
    <w:rsid w:val="002A03F7"/>
    <w:rsid w:val="002A106C"/>
    <w:rsid w:val="002A2771"/>
    <w:rsid w:val="002A4B11"/>
    <w:rsid w:val="002A5677"/>
    <w:rsid w:val="002B0752"/>
    <w:rsid w:val="002B305C"/>
    <w:rsid w:val="002B3587"/>
    <w:rsid w:val="002B751C"/>
    <w:rsid w:val="002C19EC"/>
    <w:rsid w:val="002C20DF"/>
    <w:rsid w:val="002C249E"/>
    <w:rsid w:val="002C4BB4"/>
    <w:rsid w:val="002C4F67"/>
    <w:rsid w:val="002C4FC1"/>
    <w:rsid w:val="002D3336"/>
    <w:rsid w:val="002D339E"/>
    <w:rsid w:val="002D40E0"/>
    <w:rsid w:val="002D41E0"/>
    <w:rsid w:val="002D511A"/>
    <w:rsid w:val="002D61F2"/>
    <w:rsid w:val="002D665E"/>
    <w:rsid w:val="002D6A5F"/>
    <w:rsid w:val="002D7B73"/>
    <w:rsid w:val="002E2BFD"/>
    <w:rsid w:val="002E3B70"/>
    <w:rsid w:val="002E4554"/>
    <w:rsid w:val="002E61B9"/>
    <w:rsid w:val="002E649B"/>
    <w:rsid w:val="002F05CD"/>
    <w:rsid w:val="002F0A4D"/>
    <w:rsid w:val="002F31F9"/>
    <w:rsid w:val="002F3B9B"/>
    <w:rsid w:val="002F4C0A"/>
    <w:rsid w:val="002F5CDE"/>
    <w:rsid w:val="002F6139"/>
    <w:rsid w:val="002F6177"/>
    <w:rsid w:val="002F6B0E"/>
    <w:rsid w:val="002F7F5D"/>
    <w:rsid w:val="00301856"/>
    <w:rsid w:val="00305DDD"/>
    <w:rsid w:val="0030636B"/>
    <w:rsid w:val="00306CB8"/>
    <w:rsid w:val="00307D2C"/>
    <w:rsid w:val="00311815"/>
    <w:rsid w:val="00311AE6"/>
    <w:rsid w:val="003142D4"/>
    <w:rsid w:val="00314E3D"/>
    <w:rsid w:val="0031631E"/>
    <w:rsid w:val="00316E91"/>
    <w:rsid w:val="0032072F"/>
    <w:rsid w:val="00330396"/>
    <w:rsid w:val="00330836"/>
    <w:rsid w:val="00332CDB"/>
    <w:rsid w:val="00334B0D"/>
    <w:rsid w:val="00335084"/>
    <w:rsid w:val="00335772"/>
    <w:rsid w:val="00341AB0"/>
    <w:rsid w:val="00344668"/>
    <w:rsid w:val="00345D1E"/>
    <w:rsid w:val="00346805"/>
    <w:rsid w:val="00347800"/>
    <w:rsid w:val="0035144A"/>
    <w:rsid w:val="00353096"/>
    <w:rsid w:val="00355543"/>
    <w:rsid w:val="00355755"/>
    <w:rsid w:val="00356B8C"/>
    <w:rsid w:val="00362833"/>
    <w:rsid w:val="003641B9"/>
    <w:rsid w:val="00365673"/>
    <w:rsid w:val="00367671"/>
    <w:rsid w:val="003734ED"/>
    <w:rsid w:val="00373FFB"/>
    <w:rsid w:val="00374B1E"/>
    <w:rsid w:val="003775D4"/>
    <w:rsid w:val="00377EEA"/>
    <w:rsid w:val="00384181"/>
    <w:rsid w:val="0038418D"/>
    <w:rsid w:val="00384320"/>
    <w:rsid w:val="003863AD"/>
    <w:rsid w:val="003868D0"/>
    <w:rsid w:val="00386BE1"/>
    <w:rsid w:val="00390FB5"/>
    <w:rsid w:val="00393367"/>
    <w:rsid w:val="00393FC8"/>
    <w:rsid w:val="00394450"/>
    <w:rsid w:val="003A1025"/>
    <w:rsid w:val="003A276E"/>
    <w:rsid w:val="003A382E"/>
    <w:rsid w:val="003A4E0B"/>
    <w:rsid w:val="003B2F4D"/>
    <w:rsid w:val="003B4316"/>
    <w:rsid w:val="003B50C7"/>
    <w:rsid w:val="003B5B3D"/>
    <w:rsid w:val="003B65A8"/>
    <w:rsid w:val="003C036D"/>
    <w:rsid w:val="003C0BA3"/>
    <w:rsid w:val="003C1BF5"/>
    <w:rsid w:val="003C3348"/>
    <w:rsid w:val="003C5DEC"/>
    <w:rsid w:val="003C73A8"/>
    <w:rsid w:val="003D0F97"/>
    <w:rsid w:val="003D1954"/>
    <w:rsid w:val="003D21DE"/>
    <w:rsid w:val="003D231A"/>
    <w:rsid w:val="003D3DB0"/>
    <w:rsid w:val="003D45DB"/>
    <w:rsid w:val="003E13C0"/>
    <w:rsid w:val="003E1E67"/>
    <w:rsid w:val="003E299E"/>
    <w:rsid w:val="003E32B3"/>
    <w:rsid w:val="003E5B25"/>
    <w:rsid w:val="003E64B1"/>
    <w:rsid w:val="003F0694"/>
    <w:rsid w:val="003F3111"/>
    <w:rsid w:val="003F483F"/>
    <w:rsid w:val="003F6350"/>
    <w:rsid w:val="003F77DD"/>
    <w:rsid w:val="00400C01"/>
    <w:rsid w:val="004022A4"/>
    <w:rsid w:val="004076C6"/>
    <w:rsid w:val="00414011"/>
    <w:rsid w:val="00414E35"/>
    <w:rsid w:val="00415B2D"/>
    <w:rsid w:val="004162DE"/>
    <w:rsid w:val="0042393A"/>
    <w:rsid w:val="00423F69"/>
    <w:rsid w:val="00426706"/>
    <w:rsid w:val="004313C3"/>
    <w:rsid w:val="00434152"/>
    <w:rsid w:val="00442A62"/>
    <w:rsid w:val="00443687"/>
    <w:rsid w:val="004437A4"/>
    <w:rsid w:val="00443E32"/>
    <w:rsid w:val="00444211"/>
    <w:rsid w:val="0044743D"/>
    <w:rsid w:val="004479A5"/>
    <w:rsid w:val="00451033"/>
    <w:rsid w:val="00451BDE"/>
    <w:rsid w:val="00452668"/>
    <w:rsid w:val="0045338D"/>
    <w:rsid w:val="00453416"/>
    <w:rsid w:val="00454CEE"/>
    <w:rsid w:val="00455F16"/>
    <w:rsid w:val="00457635"/>
    <w:rsid w:val="00457942"/>
    <w:rsid w:val="00462CB6"/>
    <w:rsid w:val="004644C8"/>
    <w:rsid w:val="00464CA7"/>
    <w:rsid w:val="00466B50"/>
    <w:rsid w:val="00467F38"/>
    <w:rsid w:val="004719CF"/>
    <w:rsid w:val="0047402E"/>
    <w:rsid w:val="00474AAB"/>
    <w:rsid w:val="00477EFD"/>
    <w:rsid w:val="00481463"/>
    <w:rsid w:val="004830DE"/>
    <w:rsid w:val="0048348A"/>
    <w:rsid w:val="00484973"/>
    <w:rsid w:val="004859AF"/>
    <w:rsid w:val="00486D23"/>
    <w:rsid w:val="00490399"/>
    <w:rsid w:val="00492E81"/>
    <w:rsid w:val="00495D1F"/>
    <w:rsid w:val="00496450"/>
    <w:rsid w:val="004970E0"/>
    <w:rsid w:val="004972D2"/>
    <w:rsid w:val="00497B17"/>
    <w:rsid w:val="004A1787"/>
    <w:rsid w:val="004A2D0D"/>
    <w:rsid w:val="004A5869"/>
    <w:rsid w:val="004A61E8"/>
    <w:rsid w:val="004A727B"/>
    <w:rsid w:val="004B3AA3"/>
    <w:rsid w:val="004B42CF"/>
    <w:rsid w:val="004B527D"/>
    <w:rsid w:val="004B6CFB"/>
    <w:rsid w:val="004C1827"/>
    <w:rsid w:val="004C2B91"/>
    <w:rsid w:val="004C43DC"/>
    <w:rsid w:val="004C4513"/>
    <w:rsid w:val="004C48ED"/>
    <w:rsid w:val="004C729D"/>
    <w:rsid w:val="004C7C5A"/>
    <w:rsid w:val="004D2E22"/>
    <w:rsid w:val="004D35B5"/>
    <w:rsid w:val="004D49B5"/>
    <w:rsid w:val="004D5C54"/>
    <w:rsid w:val="004D5E21"/>
    <w:rsid w:val="004E04FD"/>
    <w:rsid w:val="004E0799"/>
    <w:rsid w:val="004E0A30"/>
    <w:rsid w:val="004E4427"/>
    <w:rsid w:val="004E44AD"/>
    <w:rsid w:val="004E4562"/>
    <w:rsid w:val="004F1B8D"/>
    <w:rsid w:val="004F314A"/>
    <w:rsid w:val="0050214E"/>
    <w:rsid w:val="005072F3"/>
    <w:rsid w:val="00511126"/>
    <w:rsid w:val="00514D85"/>
    <w:rsid w:val="00515595"/>
    <w:rsid w:val="00515D81"/>
    <w:rsid w:val="0052171D"/>
    <w:rsid w:val="00527D30"/>
    <w:rsid w:val="005302E3"/>
    <w:rsid w:val="005329B2"/>
    <w:rsid w:val="00533292"/>
    <w:rsid w:val="005343C6"/>
    <w:rsid w:val="00534420"/>
    <w:rsid w:val="00537976"/>
    <w:rsid w:val="00540B9E"/>
    <w:rsid w:val="00544104"/>
    <w:rsid w:val="00545385"/>
    <w:rsid w:val="005468FE"/>
    <w:rsid w:val="00547C28"/>
    <w:rsid w:val="00550771"/>
    <w:rsid w:val="005515E4"/>
    <w:rsid w:val="00551C6A"/>
    <w:rsid w:val="005564DC"/>
    <w:rsid w:val="00557334"/>
    <w:rsid w:val="005576FF"/>
    <w:rsid w:val="0056453B"/>
    <w:rsid w:val="00566B54"/>
    <w:rsid w:val="00566CC6"/>
    <w:rsid w:val="00571F0E"/>
    <w:rsid w:val="00574A2E"/>
    <w:rsid w:val="00575FF0"/>
    <w:rsid w:val="0057609B"/>
    <w:rsid w:val="0057643E"/>
    <w:rsid w:val="00580EE0"/>
    <w:rsid w:val="00581BCB"/>
    <w:rsid w:val="0058319A"/>
    <w:rsid w:val="00583D45"/>
    <w:rsid w:val="00584ED7"/>
    <w:rsid w:val="005901A2"/>
    <w:rsid w:val="00590F05"/>
    <w:rsid w:val="00591C1A"/>
    <w:rsid w:val="00592111"/>
    <w:rsid w:val="0059369F"/>
    <w:rsid w:val="005A09AB"/>
    <w:rsid w:val="005A1598"/>
    <w:rsid w:val="005A2218"/>
    <w:rsid w:val="005A30A5"/>
    <w:rsid w:val="005A3809"/>
    <w:rsid w:val="005A79C0"/>
    <w:rsid w:val="005A7CEB"/>
    <w:rsid w:val="005B0FB8"/>
    <w:rsid w:val="005B7656"/>
    <w:rsid w:val="005B76FA"/>
    <w:rsid w:val="005C1FB8"/>
    <w:rsid w:val="005C6694"/>
    <w:rsid w:val="005C78D9"/>
    <w:rsid w:val="005D227C"/>
    <w:rsid w:val="005D2F9E"/>
    <w:rsid w:val="005D3E36"/>
    <w:rsid w:val="005D5D08"/>
    <w:rsid w:val="005E1DB5"/>
    <w:rsid w:val="005E4E15"/>
    <w:rsid w:val="005E62C7"/>
    <w:rsid w:val="005E69BA"/>
    <w:rsid w:val="005E7B58"/>
    <w:rsid w:val="005E7EB6"/>
    <w:rsid w:val="005F203E"/>
    <w:rsid w:val="005F3CA1"/>
    <w:rsid w:val="005F65B4"/>
    <w:rsid w:val="006029F7"/>
    <w:rsid w:val="00605E4A"/>
    <w:rsid w:val="00607270"/>
    <w:rsid w:val="006105C7"/>
    <w:rsid w:val="00612A98"/>
    <w:rsid w:val="00613C7E"/>
    <w:rsid w:val="0061482D"/>
    <w:rsid w:val="00616448"/>
    <w:rsid w:val="006169AB"/>
    <w:rsid w:val="00622B5B"/>
    <w:rsid w:val="0062374D"/>
    <w:rsid w:val="00623E71"/>
    <w:rsid w:val="00625707"/>
    <w:rsid w:val="00625EC1"/>
    <w:rsid w:val="006265A1"/>
    <w:rsid w:val="006265E7"/>
    <w:rsid w:val="00626687"/>
    <w:rsid w:val="0063328E"/>
    <w:rsid w:val="006334EC"/>
    <w:rsid w:val="0063682A"/>
    <w:rsid w:val="00637A56"/>
    <w:rsid w:val="00637EA3"/>
    <w:rsid w:val="006469D5"/>
    <w:rsid w:val="00646C20"/>
    <w:rsid w:val="006515A3"/>
    <w:rsid w:val="00653F48"/>
    <w:rsid w:val="00654E21"/>
    <w:rsid w:val="006556A4"/>
    <w:rsid w:val="0066061B"/>
    <w:rsid w:val="00662761"/>
    <w:rsid w:val="00663395"/>
    <w:rsid w:val="00664C81"/>
    <w:rsid w:val="0066539C"/>
    <w:rsid w:val="00665582"/>
    <w:rsid w:val="00665AA7"/>
    <w:rsid w:val="006708FB"/>
    <w:rsid w:val="006711A7"/>
    <w:rsid w:val="00673663"/>
    <w:rsid w:val="00675753"/>
    <w:rsid w:val="00676483"/>
    <w:rsid w:val="00680CEB"/>
    <w:rsid w:val="00682B27"/>
    <w:rsid w:val="00683D5A"/>
    <w:rsid w:val="00684D97"/>
    <w:rsid w:val="00685E4B"/>
    <w:rsid w:val="00685F6D"/>
    <w:rsid w:val="00687F2D"/>
    <w:rsid w:val="0069056F"/>
    <w:rsid w:val="00691087"/>
    <w:rsid w:val="00691AA6"/>
    <w:rsid w:val="006928FA"/>
    <w:rsid w:val="0069337B"/>
    <w:rsid w:val="00694323"/>
    <w:rsid w:val="0069620B"/>
    <w:rsid w:val="006A0CBA"/>
    <w:rsid w:val="006A2170"/>
    <w:rsid w:val="006A240F"/>
    <w:rsid w:val="006A3531"/>
    <w:rsid w:val="006A3998"/>
    <w:rsid w:val="006A4589"/>
    <w:rsid w:val="006B0C78"/>
    <w:rsid w:val="006B2A2C"/>
    <w:rsid w:val="006B5001"/>
    <w:rsid w:val="006B5DBF"/>
    <w:rsid w:val="006B7C01"/>
    <w:rsid w:val="006C34CC"/>
    <w:rsid w:val="006C3F85"/>
    <w:rsid w:val="006C4AAE"/>
    <w:rsid w:val="006C696E"/>
    <w:rsid w:val="006C6B7C"/>
    <w:rsid w:val="006C6E49"/>
    <w:rsid w:val="006C7436"/>
    <w:rsid w:val="006C77EB"/>
    <w:rsid w:val="006C797A"/>
    <w:rsid w:val="006D0D06"/>
    <w:rsid w:val="006D15C2"/>
    <w:rsid w:val="006D3A46"/>
    <w:rsid w:val="006D50C0"/>
    <w:rsid w:val="006D626B"/>
    <w:rsid w:val="006E2536"/>
    <w:rsid w:val="006E2884"/>
    <w:rsid w:val="006E43FD"/>
    <w:rsid w:val="006E5BB2"/>
    <w:rsid w:val="00703711"/>
    <w:rsid w:val="00706A3B"/>
    <w:rsid w:val="007119E9"/>
    <w:rsid w:val="00712181"/>
    <w:rsid w:val="0071295A"/>
    <w:rsid w:val="00712EC6"/>
    <w:rsid w:val="0071305E"/>
    <w:rsid w:val="00714A41"/>
    <w:rsid w:val="00714FFF"/>
    <w:rsid w:val="0072255C"/>
    <w:rsid w:val="00723A2D"/>
    <w:rsid w:val="00724850"/>
    <w:rsid w:val="00725412"/>
    <w:rsid w:val="007266E9"/>
    <w:rsid w:val="007267DA"/>
    <w:rsid w:val="00727695"/>
    <w:rsid w:val="007319D3"/>
    <w:rsid w:val="00732945"/>
    <w:rsid w:val="00734325"/>
    <w:rsid w:val="007409A9"/>
    <w:rsid w:val="00744C29"/>
    <w:rsid w:val="00744CDB"/>
    <w:rsid w:val="007509F6"/>
    <w:rsid w:val="007526BE"/>
    <w:rsid w:val="00753553"/>
    <w:rsid w:val="00753A90"/>
    <w:rsid w:val="00753E43"/>
    <w:rsid w:val="00754317"/>
    <w:rsid w:val="00754AED"/>
    <w:rsid w:val="00756179"/>
    <w:rsid w:val="007566AC"/>
    <w:rsid w:val="00757537"/>
    <w:rsid w:val="00761CF8"/>
    <w:rsid w:val="00763023"/>
    <w:rsid w:val="0076370F"/>
    <w:rsid w:val="00763987"/>
    <w:rsid w:val="007645CF"/>
    <w:rsid w:val="00766849"/>
    <w:rsid w:val="00767ADB"/>
    <w:rsid w:val="00772086"/>
    <w:rsid w:val="007724F1"/>
    <w:rsid w:val="007725AB"/>
    <w:rsid w:val="00773033"/>
    <w:rsid w:val="007739F8"/>
    <w:rsid w:val="00775439"/>
    <w:rsid w:val="00777DFB"/>
    <w:rsid w:val="00780C45"/>
    <w:rsid w:val="00782E7C"/>
    <w:rsid w:val="007848B4"/>
    <w:rsid w:val="00785B6F"/>
    <w:rsid w:val="0079269E"/>
    <w:rsid w:val="00793CE3"/>
    <w:rsid w:val="007943BF"/>
    <w:rsid w:val="00795155"/>
    <w:rsid w:val="007A6C88"/>
    <w:rsid w:val="007A78DD"/>
    <w:rsid w:val="007A7A64"/>
    <w:rsid w:val="007B0D57"/>
    <w:rsid w:val="007B26C5"/>
    <w:rsid w:val="007B3CAC"/>
    <w:rsid w:val="007B43D0"/>
    <w:rsid w:val="007B506C"/>
    <w:rsid w:val="007B5508"/>
    <w:rsid w:val="007B6BEB"/>
    <w:rsid w:val="007C19B8"/>
    <w:rsid w:val="007C1FCD"/>
    <w:rsid w:val="007D09A1"/>
    <w:rsid w:val="007D29E7"/>
    <w:rsid w:val="007D4A60"/>
    <w:rsid w:val="007E04D7"/>
    <w:rsid w:val="007E1058"/>
    <w:rsid w:val="007E3084"/>
    <w:rsid w:val="007E4410"/>
    <w:rsid w:val="007E6657"/>
    <w:rsid w:val="007E6BDB"/>
    <w:rsid w:val="007F261F"/>
    <w:rsid w:val="007F45EB"/>
    <w:rsid w:val="008000D3"/>
    <w:rsid w:val="008007B1"/>
    <w:rsid w:val="00801629"/>
    <w:rsid w:val="00802918"/>
    <w:rsid w:val="0080292A"/>
    <w:rsid w:val="00802998"/>
    <w:rsid w:val="00804823"/>
    <w:rsid w:val="008074AA"/>
    <w:rsid w:val="008076DF"/>
    <w:rsid w:val="00812223"/>
    <w:rsid w:val="00812F9F"/>
    <w:rsid w:val="00816835"/>
    <w:rsid w:val="0081789E"/>
    <w:rsid w:val="00821AC2"/>
    <w:rsid w:val="00821F64"/>
    <w:rsid w:val="0082230B"/>
    <w:rsid w:val="008254A7"/>
    <w:rsid w:val="0083049A"/>
    <w:rsid w:val="008315C1"/>
    <w:rsid w:val="0083333F"/>
    <w:rsid w:val="00834826"/>
    <w:rsid w:val="00840B72"/>
    <w:rsid w:val="0084170A"/>
    <w:rsid w:val="008437E7"/>
    <w:rsid w:val="00846FE8"/>
    <w:rsid w:val="00847032"/>
    <w:rsid w:val="008563E7"/>
    <w:rsid w:val="008568BA"/>
    <w:rsid w:val="008613BD"/>
    <w:rsid w:val="008625DF"/>
    <w:rsid w:val="00862851"/>
    <w:rsid w:val="00862859"/>
    <w:rsid w:val="0086561E"/>
    <w:rsid w:val="00865DF1"/>
    <w:rsid w:val="008666A7"/>
    <w:rsid w:val="00871CB1"/>
    <w:rsid w:val="00871E7C"/>
    <w:rsid w:val="008739D0"/>
    <w:rsid w:val="00873AF1"/>
    <w:rsid w:val="00873C4B"/>
    <w:rsid w:val="0087417E"/>
    <w:rsid w:val="00875DE8"/>
    <w:rsid w:val="008803C7"/>
    <w:rsid w:val="008805DA"/>
    <w:rsid w:val="00881C28"/>
    <w:rsid w:val="00885421"/>
    <w:rsid w:val="00886874"/>
    <w:rsid w:val="00887200"/>
    <w:rsid w:val="00887DF1"/>
    <w:rsid w:val="00890D96"/>
    <w:rsid w:val="008912D1"/>
    <w:rsid w:val="008960F7"/>
    <w:rsid w:val="008969D2"/>
    <w:rsid w:val="00897107"/>
    <w:rsid w:val="00897B63"/>
    <w:rsid w:val="008A3E26"/>
    <w:rsid w:val="008A6730"/>
    <w:rsid w:val="008A68F2"/>
    <w:rsid w:val="008B6E64"/>
    <w:rsid w:val="008B73CA"/>
    <w:rsid w:val="008B7930"/>
    <w:rsid w:val="008C0C12"/>
    <w:rsid w:val="008C21E3"/>
    <w:rsid w:val="008C2F5B"/>
    <w:rsid w:val="008C32F5"/>
    <w:rsid w:val="008C3D99"/>
    <w:rsid w:val="008C6B6D"/>
    <w:rsid w:val="008D0BB2"/>
    <w:rsid w:val="008D3ADE"/>
    <w:rsid w:val="008D5324"/>
    <w:rsid w:val="008D5EEB"/>
    <w:rsid w:val="008E034E"/>
    <w:rsid w:val="008E1C0B"/>
    <w:rsid w:val="008E23AF"/>
    <w:rsid w:val="008E2991"/>
    <w:rsid w:val="008E415B"/>
    <w:rsid w:val="008E5F15"/>
    <w:rsid w:val="008F067B"/>
    <w:rsid w:val="008F6674"/>
    <w:rsid w:val="00900981"/>
    <w:rsid w:val="0090174D"/>
    <w:rsid w:val="00906079"/>
    <w:rsid w:val="009069F8"/>
    <w:rsid w:val="00907D00"/>
    <w:rsid w:val="00911B93"/>
    <w:rsid w:val="00911E23"/>
    <w:rsid w:val="009129C1"/>
    <w:rsid w:val="00915030"/>
    <w:rsid w:val="009154D3"/>
    <w:rsid w:val="00915904"/>
    <w:rsid w:val="00924EF5"/>
    <w:rsid w:val="00925318"/>
    <w:rsid w:val="00925E79"/>
    <w:rsid w:val="009303A4"/>
    <w:rsid w:val="00933478"/>
    <w:rsid w:val="00933870"/>
    <w:rsid w:val="00934E95"/>
    <w:rsid w:val="00935E06"/>
    <w:rsid w:val="00936723"/>
    <w:rsid w:val="00940946"/>
    <w:rsid w:val="009422EA"/>
    <w:rsid w:val="009438A8"/>
    <w:rsid w:val="00945993"/>
    <w:rsid w:val="0094670B"/>
    <w:rsid w:val="00950C9E"/>
    <w:rsid w:val="00955C0E"/>
    <w:rsid w:val="00956342"/>
    <w:rsid w:val="009575B5"/>
    <w:rsid w:val="009600B7"/>
    <w:rsid w:val="00960CA5"/>
    <w:rsid w:val="00962DD2"/>
    <w:rsid w:val="00962F92"/>
    <w:rsid w:val="00963258"/>
    <w:rsid w:val="00965D07"/>
    <w:rsid w:val="009763F2"/>
    <w:rsid w:val="0097791E"/>
    <w:rsid w:val="00983A09"/>
    <w:rsid w:val="00985884"/>
    <w:rsid w:val="00986B43"/>
    <w:rsid w:val="00987C82"/>
    <w:rsid w:val="00990BCB"/>
    <w:rsid w:val="00991424"/>
    <w:rsid w:val="009914A2"/>
    <w:rsid w:val="009966FD"/>
    <w:rsid w:val="009A2CC7"/>
    <w:rsid w:val="009A55C9"/>
    <w:rsid w:val="009A6152"/>
    <w:rsid w:val="009A71CE"/>
    <w:rsid w:val="009A77D2"/>
    <w:rsid w:val="009B02FD"/>
    <w:rsid w:val="009B69FC"/>
    <w:rsid w:val="009C00EB"/>
    <w:rsid w:val="009C1D47"/>
    <w:rsid w:val="009C6687"/>
    <w:rsid w:val="009C674E"/>
    <w:rsid w:val="009C6935"/>
    <w:rsid w:val="009D0639"/>
    <w:rsid w:val="009D0EDB"/>
    <w:rsid w:val="009D307F"/>
    <w:rsid w:val="009D3E42"/>
    <w:rsid w:val="009D42A9"/>
    <w:rsid w:val="009E28B2"/>
    <w:rsid w:val="009E6442"/>
    <w:rsid w:val="009F273E"/>
    <w:rsid w:val="009F3E1E"/>
    <w:rsid w:val="009F56BC"/>
    <w:rsid w:val="009F6518"/>
    <w:rsid w:val="009F6E6E"/>
    <w:rsid w:val="00A02677"/>
    <w:rsid w:val="00A02C1F"/>
    <w:rsid w:val="00A12105"/>
    <w:rsid w:val="00A1216C"/>
    <w:rsid w:val="00A145FD"/>
    <w:rsid w:val="00A15EAD"/>
    <w:rsid w:val="00A1655A"/>
    <w:rsid w:val="00A17003"/>
    <w:rsid w:val="00A21302"/>
    <w:rsid w:val="00A23302"/>
    <w:rsid w:val="00A2445E"/>
    <w:rsid w:val="00A25B3B"/>
    <w:rsid w:val="00A25DF1"/>
    <w:rsid w:val="00A26472"/>
    <w:rsid w:val="00A3143B"/>
    <w:rsid w:val="00A31A02"/>
    <w:rsid w:val="00A345C9"/>
    <w:rsid w:val="00A34BBE"/>
    <w:rsid w:val="00A36732"/>
    <w:rsid w:val="00A37788"/>
    <w:rsid w:val="00A37911"/>
    <w:rsid w:val="00A431CB"/>
    <w:rsid w:val="00A45F96"/>
    <w:rsid w:val="00A46E87"/>
    <w:rsid w:val="00A5010A"/>
    <w:rsid w:val="00A553FF"/>
    <w:rsid w:val="00A5598E"/>
    <w:rsid w:val="00A6026D"/>
    <w:rsid w:val="00A61B9C"/>
    <w:rsid w:val="00A6367D"/>
    <w:rsid w:val="00A67B0F"/>
    <w:rsid w:val="00A70B14"/>
    <w:rsid w:val="00A71A40"/>
    <w:rsid w:val="00A71CA1"/>
    <w:rsid w:val="00A729E0"/>
    <w:rsid w:val="00A76285"/>
    <w:rsid w:val="00A82122"/>
    <w:rsid w:val="00A82909"/>
    <w:rsid w:val="00A82FD2"/>
    <w:rsid w:val="00A83D40"/>
    <w:rsid w:val="00A857C9"/>
    <w:rsid w:val="00A9039E"/>
    <w:rsid w:val="00A951DF"/>
    <w:rsid w:val="00A97A0E"/>
    <w:rsid w:val="00AA07D6"/>
    <w:rsid w:val="00AA19FC"/>
    <w:rsid w:val="00AA1DE1"/>
    <w:rsid w:val="00AB2F0D"/>
    <w:rsid w:val="00AB3136"/>
    <w:rsid w:val="00AC1B63"/>
    <w:rsid w:val="00AC30B9"/>
    <w:rsid w:val="00AC3978"/>
    <w:rsid w:val="00AC6F58"/>
    <w:rsid w:val="00AC73B5"/>
    <w:rsid w:val="00AD0DD5"/>
    <w:rsid w:val="00AD3A25"/>
    <w:rsid w:val="00AD3A28"/>
    <w:rsid w:val="00AD6AA5"/>
    <w:rsid w:val="00AD71C8"/>
    <w:rsid w:val="00AE7D08"/>
    <w:rsid w:val="00AE7D71"/>
    <w:rsid w:val="00AF4876"/>
    <w:rsid w:val="00AF6748"/>
    <w:rsid w:val="00B00EBC"/>
    <w:rsid w:val="00B00EC1"/>
    <w:rsid w:val="00B01031"/>
    <w:rsid w:val="00B06829"/>
    <w:rsid w:val="00B074E2"/>
    <w:rsid w:val="00B07528"/>
    <w:rsid w:val="00B135C8"/>
    <w:rsid w:val="00B152DD"/>
    <w:rsid w:val="00B23327"/>
    <w:rsid w:val="00B23A46"/>
    <w:rsid w:val="00B23B3C"/>
    <w:rsid w:val="00B25AF7"/>
    <w:rsid w:val="00B2663E"/>
    <w:rsid w:val="00B268BA"/>
    <w:rsid w:val="00B3090C"/>
    <w:rsid w:val="00B335E3"/>
    <w:rsid w:val="00B34F43"/>
    <w:rsid w:val="00B37D93"/>
    <w:rsid w:val="00B420A7"/>
    <w:rsid w:val="00B42A0A"/>
    <w:rsid w:val="00B449E0"/>
    <w:rsid w:val="00B45DE9"/>
    <w:rsid w:val="00B47305"/>
    <w:rsid w:val="00B47B39"/>
    <w:rsid w:val="00B5135E"/>
    <w:rsid w:val="00B525B8"/>
    <w:rsid w:val="00B5390E"/>
    <w:rsid w:val="00B5425A"/>
    <w:rsid w:val="00B54B02"/>
    <w:rsid w:val="00B55694"/>
    <w:rsid w:val="00B55B16"/>
    <w:rsid w:val="00B561FA"/>
    <w:rsid w:val="00B60348"/>
    <w:rsid w:val="00B61325"/>
    <w:rsid w:val="00B616E1"/>
    <w:rsid w:val="00B62462"/>
    <w:rsid w:val="00B66107"/>
    <w:rsid w:val="00B756F6"/>
    <w:rsid w:val="00B80162"/>
    <w:rsid w:val="00B801F6"/>
    <w:rsid w:val="00B83482"/>
    <w:rsid w:val="00B8584D"/>
    <w:rsid w:val="00B8640D"/>
    <w:rsid w:val="00B879DB"/>
    <w:rsid w:val="00B90DFC"/>
    <w:rsid w:val="00B979CF"/>
    <w:rsid w:val="00BA1F0A"/>
    <w:rsid w:val="00BA5815"/>
    <w:rsid w:val="00BA6A9C"/>
    <w:rsid w:val="00BB06E1"/>
    <w:rsid w:val="00BB0FDD"/>
    <w:rsid w:val="00BB15E3"/>
    <w:rsid w:val="00BB1EE4"/>
    <w:rsid w:val="00BB41AB"/>
    <w:rsid w:val="00BB4214"/>
    <w:rsid w:val="00BB445D"/>
    <w:rsid w:val="00BC30AF"/>
    <w:rsid w:val="00BC4AF9"/>
    <w:rsid w:val="00BD1667"/>
    <w:rsid w:val="00BD28C4"/>
    <w:rsid w:val="00BD61FF"/>
    <w:rsid w:val="00BE00C4"/>
    <w:rsid w:val="00BE22D7"/>
    <w:rsid w:val="00BE6DB6"/>
    <w:rsid w:val="00BF27C3"/>
    <w:rsid w:val="00BF2A46"/>
    <w:rsid w:val="00BF34B7"/>
    <w:rsid w:val="00BF363C"/>
    <w:rsid w:val="00BF397B"/>
    <w:rsid w:val="00BF5508"/>
    <w:rsid w:val="00BF65C4"/>
    <w:rsid w:val="00BF667C"/>
    <w:rsid w:val="00BF785D"/>
    <w:rsid w:val="00C0173A"/>
    <w:rsid w:val="00C01DDE"/>
    <w:rsid w:val="00C037CA"/>
    <w:rsid w:val="00C04AC8"/>
    <w:rsid w:val="00C055E9"/>
    <w:rsid w:val="00C10AFA"/>
    <w:rsid w:val="00C1229F"/>
    <w:rsid w:val="00C127AB"/>
    <w:rsid w:val="00C14E1A"/>
    <w:rsid w:val="00C150E8"/>
    <w:rsid w:val="00C20D29"/>
    <w:rsid w:val="00C20D52"/>
    <w:rsid w:val="00C23BA7"/>
    <w:rsid w:val="00C248B9"/>
    <w:rsid w:val="00C24FFE"/>
    <w:rsid w:val="00C269A7"/>
    <w:rsid w:val="00C26E55"/>
    <w:rsid w:val="00C3441D"/>
    <w:rsid w:val="00C34517"/>
    <w:rsid w:val="00C34B87"/>
    <w:rsid w:val="00C4037A"/>
    <w:rsid w:val="00C40C4A"/>
    <w:rsid w:val="00C42829"/>
    <w:rsid w:val="00C442D4"/>
    <w:rsid w:val="00C50EF1"/>
    <w:rsid w:val="00C543AF"/>
    <w:rsid w:val="00C54A8D"/>
    <w:rsid w:val="00C54F96"/>
    <w:rsid w:val="00C54FCF"/>
    <w:rsid w:val="00C56F8F"/>
    <w:rsid w:val="00C60BD6"/>
    <w:rsid w:val="00C618B0"/>
    <w:rsid w:val="00C6306F"/>
    <w:rsid w:val="00C6326A"/>
    <w:rsid w:val="00C6536E"/>
    <w:rsid w:val="00C65408"/>
    <w:rsid w:val="00C664B7"/>
    <w:rsid w:val="00C71341"/>
    <w:rsid w:val="00C71C13"/>
    <w:rsid w:val="00C72F23"/>
    <w:rsid w:val="00C7349C"/>
    <w:rsid w:val="00C81CE8"/>
    <w:rsid w:val="00C825C0"/>
    <w:rsid w:val="00C85F82"/>
    <w:rsid w:val="00C87507"/>
    <w:rsid w:val="00C941DE"/>
    <w:rsid w:val="00C94B66"/>
    <w:rsid w:val="00CA19C7"/>
    <w:rsid w:val="00CA413E"/>
    <w:rsid w:val="00CA7896"/>
    <w:rsid w:val="00CB04C4"/>
    <w:rsid w:val="00CB3AC8"/>
    <w:rsid w:val="00CB54C6"/>
    <w:rsid w:val="00CB655D"/>
    <w:rsid w:val="00CB7336"/>
    <w:rsid w:val="00CB7B3E"/>
    <w:rsid w:val="00CC0341"/>
    <w:rsid w:val="00CC2401"/>
    <w:rsid w:val="00CC2C66"/>
    <w:rsid w:val="00CC3B81"/>
    <w:rsid w:val="00CC55BD"/>
    <w:rsid w:val="00CD2084"/>
    <w:rsid w:val="00CD40AC"/>
    <w:rsid w:val="00CD679E"/>
    <w:rsid w:val="00CE19C8"/>
    <w:rsid w:val="00CE1DE6"/>
    <w:rsid w:val="00CE4297"/>
    <w:rsid w:val="00CE5CB9"/>
    <w:rsid w:val="00CF04CB"/>
    <w:rsid w:val="00CF3BC6"/>
    <w:rsid w:val="00CF43BF"/>
    <w:rsid w:val="00CF5A52"/>
    <w:rsid w:val="00CF5EE1"/>
    <w:rsid w:val="00D0151F"/>
    <w:rsid w:val="00D02168"/>
    <w:rsid w:val="00D02317"/>
    <w:rsid w:val="00D07047"/>
    <w:rsid w:val="00D07D5F"/>
    <w:rsid w:val="00D1085F"/>
    <w:rsid w:val="00D112F1"/>
    <w:rsid w:val="00D12207"/>
    <w:rsid w:val="00D12BA2"/>
    <w:rsid w:val="00D13101"/>
    <w:rsid w:val="00D135A6"/>
    <w:rsid w:val="00D15A31"/>
    <w:rsid w:val="00D16AB8"/>
    <w:rsid w:val="00D16BCB"/>
    <w:rsid w:val="00D16E4E"/>
    <w:rsid w:val="00D200B1"/>
    <w:rsid w:val="00D205EE"/>
    <w:rsid w:val="00D213C1"/>
    <w:rsid w:val="00D22051"/>
    <w:rsid w:val="00D2573C"/>
    <w:rsid w:val="00D25884"/>
    <w:rsid w:val="00D27465"/>
    <w:rsid w:val="00D32A16"/>
    <w:rsid w:val="00D33972"/>
    <w:rsid w:val="00D40B2F"/>
    <w:rsid w:val="00D45C8C"/>
    <w:rsid w:val="00D50461"/>
    <w:rsid w:val="00D54183"/>
    <w:rsid w:val="00D5774B"/>
    <w:rsid w:val="00D61780"/>
    <w:rsid w:val="00D62B83"/>
    <w:rsid w:val="00D642DD"/>
    <w:rsid w:val="00D645B2"/>
    <w:rsid w:val="00D65B46"/>
    <w:rsid w:val="00D664E4"/>
    <w:rsid w:val="00D66B29"/>
    <w:rsid w:val="00D70938"/>
    <w:rsid w:val="00D70F21"/>
    <w:rsid w:val="00D726A2"/>
    <w:rsid w:val="00D72F39"/>
    <w:rsid w:val="00D74C5D"/>
    <w:rsid w:val="00D764AD"/>
    <w:rsid w:val="00D77A27"/>
    <w:rsid w:val="00D8385F"/>
    <w:rsid w:val="00D8418C"/>
    <w:rsid w:val="00D84C29"/>
    <w:rsid w:val="00D851AB"/>
    <w:rsid w:val="00D865A4"/>
    <w:rsid w:val="00D90B10"/>
    <w:rsid w:val="00D90BAC"/>
    <w:rsid w:val="00D9264E"/>
    <w:rsid w:val="00D935F1"/>
    <w:rsid w:val="00D9667E"/>
    <w:rsid w:val="00D96785"/>
    <w:rsid w:val="00DA24AB"/>
    <w:rsid w:val="00DA3EF4"/>
    <w:rsid w:val="00DB102C"/>
    <w:rsid w:val="00DB1999"/>
    <w:rsid w:val="00DB2D49"/>
    <w:rsid w:val="00DB389F"/>
    <w:rsid w:val="00DB3DDF"/>
    <w:rsid w:val="00DB5D62"/>
    <w:rsid w:val="00DB777B"/>
    <w:rsid w:val="00DC7C8C"/>
    <w:rsid w:val="00DD0D2B"/>
    <w:rsid w:val="00DD1FD5"/>
    <w:rsid w:val="00DD2A2A"/>
    <w:rsid w:val="00DD4FF9"/>
    <w:rsid w:val="00DD753C"/>
    <w:rsid w:val="00DD782D"/>
    <w:rsid w:val="00DF5676"/>
    <w:rsid w:val="00E07EB1"/>
    <w:rsid w:val="00E16D77"/>
    <w:rsid w:val="00E17616"/>
    <w:rsid w:val="00E17EF1"/>
    <w:rsid w:val="00E2281D"/>
    <w:rsid w:val="00E22A4B"/>
    <w:rsid w:val="00E2379D"/>
    <w:rsid w:val="00E23DAC"/>
    <w:rsid w:val="00E25842"/>
    <w:rsid w:val="00E27EDD"/>
    <w:rsid w:val="00E30322"/>
    <w:rsid w:val="00E30D48"/>
    <w:rsid w:val="00E314C0"/>
    <w:rsid w:val="00E33101"/>
    <w:rsid w:val="00E33762"/>
    <w:rsid w:val="00E345F5"/>
    <w:rsid w:val="00E37EE6"/>
    <w:rsid w:val="00E40F0C"/>
    <w:rsid w:val="00E41426"/>
    <w:rsid w:val="00E41BF7"/>
    <w:rsid w:val="00E42351"/>
    <w:rsid w:val="00E44517"/>
    <w:rsid w:val="00E446E4"/>
    <w:rsid w:val="00E44D39"/>
    <w:rsid w:val="00E47175"/>
    <w:rsid w:val="00E47D29"/>
    <w:rsid w:val="00E5064E"/>
    <w:rsid w:val="00E5095F"/>
    <w:rsid w:val="00E55616"/>
    <w:rsid w:val="00E55B97"/>
    <w:rsid w:val="00E569F6"/>
    <w:rsid w:val="00E56F01"/>
    <w:rsid w:val="00E571FF"/>
    <w:rsid w:val="00E605EA"/>
    <w:rsid w:val="00E60B19"/>
    <w:rsid w:val="00E62595"/>
    <w:rsid w:val="00E6287C"/>
    <w:rsid w:val="00E62CC8"/>
    <w:rsid w:val="00E634B0"/>
    <w:rsid w:val="00E642F6"/>
    <w:rsid w:val="00E70872"/>
    <w:rsid w:val="00E76348"/>
    <w:rsid w:val="00E77058"/>
    <w:rsid w:val="00E776AF"/>
    <w:rsid w:val="00E77A47"/>
    <w:rsid w:val="00E82CB8"/>
    <w:rsid w:val="00E834C7"/>
    <w:rsid w:val="00E842E0"/>
    <w:rsid w:val="00E86EA6"/>
    <w:rsid w:val="00E8744B"/>
    <w:rsid w:val="00E87B65"/>
    <w:rsid w:val="00E90A9D"/>
    <w:rsid w:val="00E92298"/>
    <w:rsid w:val="00E93A0F"/>
    <w:rsid w:val="00E93C8D"/>
    <w:rsid w:val="00E941D5"/>
    <w:rsid w:val="00E94665"/>
    <w:rsid w:val="00EA0758"/>
    <w:rsid w:val="00EA34A8"/>
    <w:rsid w:val="00EA4572"/>
    <w:rsid w:val="00EA5F71"/>
    <w:rsid w:val="00EA6872"/>
    <w:rsid w:val="00EA700D"/>
    <w:rsid w:val="00EB25FB"/>
    <w:rsid w:val="00EB2838"/>
    <w:rsid w:val="00EB2FD1"/>
    <w:rsid w:val="00EB34B3"/>
    <w:rsid w:val="00EB4C9E"/>
    <w:rsid w:val="00EB53EE"/>
    <w:rsid w:val="00EB55DC"/>
    <w:rsid w:val="00EB6E53"/>
    <w:rsid w:val="00EB72A6"/>
    <w:rsid w:val="00EC0F15"/>
    <w:rsid w:val="00EC20F9"/>
    <w:rsid w:val="00EC226F"/>
    <w:rsid w:val="00EC3264"/>
    <w:rsid w:val="00EC463F"/>
    <w:rsid w:val="00EC69F2"/>
    <w:rsid w:val="00EC7449"/>
    <w:rsid w:val="00EC755E"/>
    <w:rsid w:val="00ED0C65"/>
    <w:rsid w:val="00ED173A"/>
    <w:rsid w:val="00ED4123"/>
    <w:rsid w:val="00ED45D3"/>
    <w:rsid w:val="00ED4806"/>
    <w:rsid w:val="00ED6FC2"/>
    <w:rsid w:val="00ED7189"/>
    <w:rsid w:val="00EE0B8C"/>
    <w:rsid w:val="00EE29BA"/>
    <w:rsid w:val="00EE3A9D"/>
    <w:rsid w:val="00EE6514"/>
    <w:rsid w:val="00EF02A8"/>
    <w:rsid w:val="00EF15EC"/>
    <w:rsid w:val="00EF4ED3"/>
    <w:rsid w:val="00EF7652"/>
    <w:rsid w:val="00F004D0"/>
    <w:rsid w:val="00F10136"/>
    <w:rsid w:val="00F15408"/>
    <w:rsid w:val="00F3064A"/>
    <w:rsid w:val="00F314DC"/>
    <w:rsid w:val="00F3306D"/>
    <w:rsid w:val="00F344F5"/>
    <w:rsid w:val="00F346ED"/>
    <w:rsid w:val="00F359A8"/>
    <w:rsid w:val="00F369FF"/>
    <w:rsid w:val="00F439DA"/>
    <w:rsid w:val="00F519CC"/>
    <w:rsid w:val="00F536E9"/>
    <w:rsid w:val="00F5588C"/>
    <w:rsid w:val="00F60DDE"/>
    <w:rsid w:val="00F619F2"/>
    <w:rsid w:val="00F67A06"/>
    <w:rsid w:val="00F70997"/>
    <w:rsid w:val="00F70F7A"/>
    <w:rsid w:val="00F71EDD"/>
    <w:rsid w:val="00F74746"/>
    <w:rsid w:val="00F76A42"/>
    <w:rsid w:val="00F81029"/>
    <w:rsid w:val="00F81E2A"/>
    <w:rsid w:val="00F839E9"/>
    <w:rsid w:val="00F87DE6"/>
    <w:rsid w:val="00F903D6"/>
    <w:rsid w:val="00F90AD2"/>
    <w:rsid w:val="00F9179F"/>
    <w:rsid w:val="00F92078"/>
    <w:rsid w:val="00F95D3F"/>
    <w:rsid w:val="00F969F2"/>
    <w:rsid w:val="00F96D07"/>
    <w:rsid w:val="00F97B23"/>
    <w:rsid w:val="00FA024F"/>
    <w:rsid w:val="00FA08A2"/>
    <w:rsid w:val="00FB1739"/>
    <w:rsid w:val="00FB1AA8"/>
    <w:rsid w:val="00FB519B"/>
    <w:rsid w:val="00FB5EF8"/>
    <w:rsid w:val="00FC0577"/>
    <w:rsid w:val="00FC0FB7"/>
    <w:rsid w:val="00FC1F54"/>
    <w:rsid w:val="00FC4C59"/>
    <w:rsid w:val="00FC5259"/>
    <w:rsid w:val="00FC52E9"/>
    <w:rsid w:val="00FC672C"/>
    <w:rsid w:val="00FD074A"/>
    <w:rsid w:val="00FD3A16"/>
    <w:rsid w:val="00FD58A4"/>
    <w:rsid w:val="00FE157D"/>
    <w:rsid w:val="00FE2685"/>
    <w:rsid w:val="00FE6512"/>
    <w:rsid w:val="00FE6B5B"/>
    <w:rsid w:val="00FF0C70"/>
    <w:rsid w:val="00FF0DEB"/>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3C3"/>
    <w:rPr>
      <w:sz w:val="24"/>
      <w:szCs w:val="24"/>
    </w:rPr>
  </w:style>
  <w:style w:type="paragraph" w:styleId="1">
    <w:name w:val="heading 1"/>
    <w:basedOn w:val="a"/>
    <w:link w:val="10"/>
    <w:uiPriority w:val="99"/>
    <w:qFormat/>
    <w:rsid w:val="004313C3"/>
    <w:pPr>
      <w:spacing w:before="100" w:beforeAutospacing="1" w:after="100" w:afterAutospacing="1"/>
      <w:outlineLvl w:val="0"/>
    </w:pPr>
    <w:rPr>
      <w:rFonts w:ascii="Arial Unicode MS" w:hAnsi="Arial Unicode MS"/>
      <w:b/>
      <w:bCs/>
      <w:kern w:val="36"/>
      <w:sz w:val="48"/>
      <w:szCs w:val="48"/>
    </w:rPr>
  </w:style>
  <w:style w:type="paragraph" w:styleId="2">
    <w:name w:val="heading 2"/>
    <w:basedOn w:val="a"/>
    <w:next w:val="a"/>
    <w:link w:val="20"/>
    <w:uiPriority w:val="99"/>
    <w:qFormat/>
    <w:rsid w:val="004313C3"/>
    <w:pPr>
      <w:keepNext/>
      <w:jc w:val="center"/>
      <w:outlineLvl w:val="1"/>
    </w:pPr>
    <w:rPr>
      <w:b/>
      <w:sz w:val="20"/>
      <w:szCs w:val="20"/>
    </w:rPr>
  </w:style>
  <w:style w:type="paragraph" w:styleId="3">
    <w:name w:val="heading 3"/>
    <w:basedOn w:val="a"/>
    <w:next w:val="a"/>
    <w:link w:val="30"/>
    <w:uiPriority w:val="99"/>
    <w:qFormat/>
    <w:rsid w:val="002D665E"/>
    <w:pPr>
      <w:keepNext/>
      <w:spacing w:before="240" w:after="60"/>
      <w:outlineLvl w:val="2"/>
    </w:pPr>
    <w:rPr>
      <w:rFonts w:ascii="Cambria" w:hAnsi="Cambria"/>
      <w:b/>
      <w:bCs/>
      <w:sz w:val="26"/>
      <w:szCs w:val="26"/>
    </w:rPr>
  </w:style>
  <w:style w:type="paragraph" w:styleId="4">
    <w:name w:val="heading 4"/>
    <w:basedOn w:val="a"/>
    <w:link w:val="40"/>
    <w:uiPriority w:val="99"/>
    <w:qFormat/>
    <w:rsid w:val="004313C3"/>
    <w:pPr>
      <w:spacing w:before="100" w:beforeAutospacing="1" w:after="100" w:afterAutospacing="1"/>
      <w:outlineLvl w:val="3"/>
    </w:pPr>
    <w:rPr>
      <w:rFonts w:ascii="Arial Unicode MS" w:hAnsi="Arial Unicode MS" w:cs="Arial Unicode MS"/>
      <w:b/>
      <w:bCs/>
    </w:rPr>
  </w:style>
  <w:style w:type="paragraph" w:styleId="5">
    <w:name w:val="heading 5"/>
    <w:basedOn w:val="a"/>
    <w:next w:val="a"/>
    <w:link w:val="50"/>
    <w:uiPriority w:val="99"/>
    <w:qFormat/>
    <w:rsid w:val="004313C3"/>
    <w:pPr>
      <w:keepNext/>
      <w:ind w:left="426" w:hanging="283"/>
      <w:jc w:val="center"/>
      <w:outlineLvl w:val="4"/>
    </w:pPr>
    <w:rPr>
      <w:rFonts w:ascii="Arial Unicode MS" w:hAnsi="Arial Unicode MS" w:cs="Arial Unicode MS"/>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4589"/>
    <w:rPr>
      <w:rFonts w:ascii="Arial Unicode MS" w:eastAsia="Times New Roman" w:hAnsi="Arial Unicode MS"/>
      <w:b/>
      <w:kern w:val="36"/>
      <w:sz w:val="48"/>
    </w:rPr>
  </w:style>
  <w:style w:type="character" w:customStyle="1" w:styleId="20">
    <w:name w:val="Заголовок 2 Знак"/>
    <w:link w:val="2"/>
    <w:uiPriority w:val="9"/>
    <w:semiHidden/>
    <w:rsid w:val="00921A09"/>
    <w:rPr>
      <w:rFonts w:ascii="Cambria" w:eastAsia="Times New Roman" w:hAnsi="Cambria" w:cs="Times New Roman"/>
      <w:b/>
      <w:bCs/>
      <w:i/>
      <w:iCs/>
      <w:sz w:val="28"/>
      <w:szCs w:val="28"/>
    </w:rPr>
  </w:style>
  <w:style w:type="character" w:customStyle="1" w:styleId="30">
    <w:name w:val="Заголовок 3 Знак"/>
    <w:link w:val="3"/>
    <w:uiPriority w:val="99"/>
    <w:locked/>
    <w:rsid w:val="006A4589"/>
    <w:rPr>
      <w:rFonts w:ascii="Cambria" w:hAnsi="Cambria"/>
      <w:b/>
      <w:sz w:val="26"/>
    </w:rPr>
  </w:style>
  <w:style w:type="character" w:customStyle="1" w:styleId="40">
    <w:name w:val="Заголовок 4 Знак"/>
    <w:link w:val="4"/>
    <w:uiPriority w:val="9"/>
    <w:semiHidden/>
    <w:rsid w:val="00921A09"/>
    <w:rPr>
      <w:rFonts w:ascii="Calibri" w:eastAsia="Times New Roman" w:hAnsi="Calibri" w:cs="Times New Roman"/>
      <w:b/>
      <w:bCs/>
      <w:sz w:val="28"/>
      <w:szCs w:val="28"/>
    </w:rPr>
  </w:style>
  <w:style w:type="character" w:customStyle="1" w:styleId="50">
    <w:name w:val="Заголовок 5 Знак"/>
    <w:link w:val="5"/>
    <w:uiPriority w:val="9"/>
    <w:semiHidden/>
    <w:rsid w:val="00921A09"/>
    <w:rPr>
      <w:rFonts w:ascii="Calibri" w:eastAsia="Times New Roman" w:hAnsi="Calibri" w:cs="Times New Roman"/>
      <w:b/>
      <w:bCs/>
      <w:i/>
      <w:iCs/>
      <w:sz w:val="26"/>
      <w:szCs w:val="26"/>
    </w:rPr>
  </w:style>
  <w:style w:type="character" w:styleId="a3">
    <w:name w:val="Hyperlink"/>
    <w:uiPriority w:val="99"/>
    <w:rsid w:val="004313C3"/>
    <w:rPr>
      <w:rFonts w:cs="Times New Roman"/>
      <w:color w:val="0000FF"/>
      <w:u w:val="single"/>
    </w:rPr>
  </w:style>
  <w:style w:type="paragraph" w:styleId="a4">
    <w:name w:val="Normal (Web)"/>
    <w:basedOn w:val="a"/>
    <w:uiPriority w:val="99"/>
    <w:rsid w:val="004313C3"/>
    <w:pPr>
      <w:spacing w:before="100" w:beforeAutospacing="1" w:after="100" w:afterAutospacing="1"/>
    </w:pPr>
    <w:rPr>
      <w:rFonts w:ascii="Arial Unicode MS" w:hAnsi="Arial Unicode MS" w:cs="Arial Unicode MS"/>
    </w:rPr>
  </w:style>
  <w:style w:type="paragraph" w:styleId="a5">
    <w:name w:val="Body Text Indent"/>
    <w:basedOn w:val="a"/>
    <w:link w:val="a6"/>
    <w:uiPriority w:val="99"/>
    <w:rsid w:val="004313C3"/>
    <w:pPr>
      <w:ind w:firstLine="540"/>
      <w:jc w:val="both"/>
    </w:pPr>
    <w:rPr>
      <w:sz w:val="28"/>
    </w:rPr>
  </w:style>
  <w:style w:type="character" w:customStyle="1" w:styleId="a6">
    <w:name w:val="Основной текст с отступом Знак"/>
    <w:link w:val="a5"/>
    <w:uiPriority w:val="99"/>
    <w:locked/>
    <w:rsid w:val="006A4589"/>
    <w:rPr>
      <w:sz w:val="24"/>
    </w:rPr>
  </w:style>
  <w:style w:type="paragraph" w:styleId="a7">
    <w:name w:val="Body Text"/>
    <w:basedOn w:val="a"/>
    <w:link w:val="11"/>
    <w:uiPriority w:val="99"/>
    <w:rsid w:val="004313C3"/>
    <w:rPr>
      <w:sz w:val="28"/>
    </w:rPr>
  </w:style>
  <w:style w:type="character" w:customStyle="1" w:styleId="11">
    <w:name w:val="Основной текст Знак1"/>
    <w:link w:val="a7"/>
    <w:uiPriority w:val="99"/>
    <w:semiHidden/>
    <w:rsid w:val="00921A09"/>
    <w:rPr>
      <w:sz w:val="24"/>
      <w:szCs w:val="24"/>
    </w:rPr>
  </w:style>
  <w:style w:type="character" w:customStyle="1" w:styleId="grame">
    <w:name w:val="grame"/>
    <w:uiPriority w:val="99"/>
    <w:rsid w:val="004313C3"/>
    <w:rPr>
      <w:rFonts w:cs="Times New Roman"/>
    </w:rPr>
  </w:style>
  <w:style w:type="character" w:customStyle="1" w:styleId="spelle">
    <w:name w:val="spelle"/>
    <w:uiPriority w:val="99"/>
    <w:rsid w:val="004313C3"/>
    <w:rPr>
      <w:rFonts w:cs="Times New Roman"/>
    </w:rPr>
  </w:style>
  <w:style w:type="paragraph" w:styleId="21">
    <w:name w:val="Body Text Indent 2"/>
    <w:basedOn w:val="a"/>
    <w:link w:val="22"/>
    <w:uiPriority w:val="99"/>
    <w:rsid w:val="004313C3"/>
    <w:pPr>
      <w:spacing w:before="100" w:beforeAutospacing="1" w:after="100" w:afterAutospacing="1"/>
    </w:pPr>
    <w:rPr>
      <w:rFonts w:ascii="Arial Unicode MS" w:hAnsi="Arial Unicode MS" w:cs="Arial Unicode MS"/>
    </w:rPr>
  </w:style>
  <w:style w:type="character" w:customStyle="1" w:styleId="22">
    <w:name w:val="Основной текст с отступом 2 Знак"/>
    <w:link w:val="21"/>
    <w:uiPriority w:val="99"/>
    <w:semiHidden/>
    <w:rsid w:val="00921A09"/>
    <w:rPr>
      <w:sz w:val="24"/>
      <w:szCs w:val="24"/>
    </w:rPr>
  </w:style>
  <w:style w:type="paragraph" w:styleId="31">
    <w:name w:val="Body Text Indent 3"/>
    <w:basedOn w:val="a"/>
    <w:link w:val="32"/>
    <w:uiPriority w:val="99"/>
    <w:rsid w:val="004313C3"/>
    <w:pPr>
      <w:ind w:left="540"/>
      <w:jc w:val="both"/>
    </w:pPr>
    <w:rPr>
      <w:rFonts w:ascii="Arial" w:hAnsi="Arial"/>
      <w:sz w:val="20"/>
      <w:szCs w:val="20"/>
    </w:rPr>
  </w:style>
  <w:style w:type="character" w:customStyle="1" w:styleId="32">
    <w:name w:val="Основной текст с отступом 3 Знак"/>
    <w:link w:val="31"/>
    <w:uiPriority w:val="99"/>
    <w:locked/>
    <w:rsid w:val="006A4589"/>
    <w:rPr>
      <w:rFonts w:ascii="Arial" w:hAnsi="Arial"/>
    </w:rPr>
  </w:style>
  <w:style w:type="paragraph" w:styleId="23">
    <w:name w:val="List 2"/>
    <w:basedOn w:val="a"/>
    <w:uiPriority w:val="99"/>
    <w:rsid w:val="004313C3"/>
    <w:pPr>
      <w:spacing w:before="100" w:beforeAutospacing="1" w:after="100" w:afterAutospacing="1"/>
    </w:pPr>
    <w:rPr>
      <w:rFonts w:ascii="Arial Unicode MS" w:hAnsi="Arial Unicode MS" w:cs="Arial Unicode MS"/>
    </w:rPr>
  </w:style>
  <w:style w:type="character" w:styleId="a8">
    <w:name w:val="FollowedHyperlink"/>
    <w:uiPriority w:val="99"/>
    <w:rsid w:val="004313C3"/>
    <w:rPr>
      <w:rFonts w:cs="Times New Roman"/>
      <w:color w:val="800080"/>
      <w:u w:val="single"/>
    </w:rPr>
  </w:style>
  <w:style w:type="paragraph" w:styleId="a9">
    <w:name w:val="header"/>
    <w:basedOn w:val="a"/>
    <w:link w:val="aa"/>
    <w:uiPriority w:val="99"/>
    <w:rsid w:val="004313C3"/>
    <w:pPr>
      <w:tabs>
        <w:tab w:val="center" w:pos="4677"/>
        <w:tab w:val="right" w:pos="9355"/>
      </w:tabs>
    </w:pPr>
  </w:style>
  <w:style w:type="character" w:customStyle="1" w:styleId="aa">
    <w:name w:val="Верхний колонтитул Знак"/>
    <w:link w:val="a9"/>
    <w:uiPriority w:val="99"/>
    <w:semiHidden/>
    <w:rsid w:val="00921A09"/>
    <w:rPr>
      <w:sz w:val="24"/>
      <w:szCs w:val="24"/>
    </w:rPr>
  </w:style>
  <w:style w:type="character" w:styleId="ab">
    <w:name w:val="page number"/>
    <w:uiPriority w:val="99"/>
    <w:rsid w:val="004313C3"/>
    <w:rPr>
      <w:rFonts w:cs="Times New Roman"/>
    </w:rPr>
  </w:style>
  <w:style w:type="paragraph" w:styleId="24">
    <w:name w:val="Body Text 2"/>
    <w:basedOn w:val="a"/>
    <w:link w:val="25"/>
    <w:uiPriority w:val="99"/>
    <w:rsid w:val="004313C3"/>
    <w:pPr>
      <w:tabs>
        <w:tab w:val="num" w:pos="0"/>
      </w:tabs>
      <w:spacing w:before="100" w:beforeAutospacing="1" w:after="100" w:afterAutospacing="1"/>
      <w:jc w:val="both"/>
    </w:pPr>
    <w:rPr>
      <w:rFonts w:ascii="Arial Unicode MS" w:hAnsi="Arial Unicode MS" w:cs="Arial Unicode MS"/>
      <w:sz w:val="20"/>
    </w:rPr>
  </w:style>
  <w:style w:type="character" w:customStyle="1" w:styleId="25">
    <w:name w:val="Основной текст 2 Знак"/>
    <w:link w:val="24"/>
    <w:uiPriority w:val="99"/>
    <w:semiHidden/>
    <w:rsid w:val="00921A09"/>
    <w:rPr>
      <w:sz w:val="24"/>
      <w:szCs w:val="24"/>
    </w:rPr>
  </w:style>
  <w:style w:type="paragraph" w:styleId="33">
    <w:name w:val="Body Text 3"/>
    <w:basedOn w:val="a"/>
    <w:link w:val="34"/>
    <w:uiPriority w:val="99"/>
    <w:rsid w:val="004313C3"/>
    <w:pPr>
      <w:jc w:val="center"/>
    </w:pPr>
    <w:rPr>
      <w:rFonts w:ascii="Arial Unicode MS" w:hAnsi="Arial Unicode MS"/>
      <w:szCs w:val="20"/>
    </w:rPr>
  </w:style>
  <w:style w:type="character" w:customStyle="1" w:styleId="34">
    <w:name w:val="Основной текст 3 Знак"/>
    <w:link w:val="33"/>
    <w:uiPriority w:val="99"/>
    <w:locked/>
    <w:rsid w:val="006A4589"/>
    <w:rPr>
      <w:rFonts w:ascii="Arial Unicode MS" w:hAnsi="Arial Unicode MS"/>
      <w:sz w:val="24"/>
    </w:rPr>
  </w:style>
  <w:style w:type="paragraph" w:styleId="ac">
    <w:name w:val="Subtitle"/>
    <w:basedOn w:val="a"/>
    <w:link w:val="ad"/>
    <w:uiPriority w:val="99"/>
    <w:qFormat/>
    <w:rsid w:val="004313C3"/>
    <w:pPr>
      <w:jc w:val="center"/>
    </w:pPr>
    <w:rPr>
      <w:rFonts w:ascii="Arial Black" w:hAnsi="Arial Black"/>
      <w:spacing w:val="8"/>
      <w:kern w:val="144"/>
      <w:sz w:val="28"/>
      <w:szCs w:val="20"/>
    </w:rPr>
  </w:style>
  <w:style w:type="character" w:customStyle="1" w:styleId="ad">
    <w:name w:val="Подзаголовок Знак"/>
    <w:link w:val="ac"/>
    <w:uiPriority w:val="11"/>
    <w:rsid w:val="00921A09"/>
    <w:rPr>
      <w:rFonts w:ascii="Cambria" w:eastAsia="Times New Roman" w:hAnsi="Cambria" w:cs="Times New Roman"/>
      <w:sz w:val="24"/>
      <w:szCs w:val="24"/>
    </w:rPr>
  </w:style>
  <w:style w:type="paragraph" w:styleId="ae">
    <w:name w:val="Title"/>
    <w:basedOn w:val="a"/>
    <w:link w:val="af"/>
    <w:uiPriority w:val="99"/>
    <w:qFormat/>
    <w:rsid w:val="004313C3"/>
    <w:pPr>
      <w:jc w:val="center"/>
    </w:pPr>
    <w:rPr>
      <w:b/>
      <w:sz w:val="28"/>
      <w:szCs w:val="20"/>
    </w:rPr>
  </w:style>
  <w:style w:type="character" w:customStyle="1" w:styleId="af">
    <w:name w:val="Название Знак"/>
    <w:link w:val="ae"/>
    <w:uiPriority w:val="99"/>
    <w:locked/>
    <w:rsid w:val="006A4589"/>
    <w:rPr>
      <w:b/>
      <w:sz w:val="28"/>
    </w:rPr>
  </w:style>
  <w:style w:type="paragraph" w:customStyle="1" w:styleId="210">
    <w:name w:val="Основной текст 21"/>
    <w:basedOn w:val="a"/>
    <w:uiPriority w:val="99"/>
    <w:rsid w:val="004313C3"/>
    <w:pPr>
      <w:widowControl w:val="0"/>
      <w:ind w:right="-28"/>
      <w:jc w:val="both"/>
    </w:pPr>
    <w:rPr>
      <w:szCs w:val="20"/>
    </w:rPr>
  </w:style>
  <w:style w:type="paragraph" w:customStyle="1" w:styleId="12">
    <w:name w:val="Текст1"/>
    <w:basedOn w:val="a"/>
    <w:uiPriority w:val="99"/>
    <w:rsid w:val="004313C3"/>
    <w:rPr>
      <w:rFonts w:ascii="Courier New" w:hAnsi="Courier New"/>
      <w:sz w:val="20"/>
      <w:szCs w:val="20"/>
    </w:rPr>
  </w:style>
  <w:style w:type="character" w:customStyle="1" w:styleId="af0">
    <w:name w:val="Обычный (веб) Знак"/>
    <w:uiPriority w:val="99"/>
    <w:rsid w:val="004313C3"/>
    <w:rPr>
      <w:rFonts w:ascii="Arial Unicode MS" w:eastAsia="Times New Roman" w:hAnsi="Arial Unicode MS"/>
      <w:sz w:val="24"/>
      <w:lang w:val="ru-RU" w:eastAsia="ru-RU"/>
    </w:rPr>
  </w:style>
  <w:style w:type="paragraph" w:styleId="af1">
    <w:name w:val="footnote text"/>
    <w:basedOn w:val="a"/>
    <w:link w:val="af2"/>
    <w:uiPriority w:val="99"/>
    <w:semiHidden/>
    <w:rsid w:val="004313C3"/>
    <w:rPr>
      <w:sz w:val="20"/>
      <w:szCs w:val="20"/>
    </w:rPr>
  </w:style>
  <w:style w:type="character" w:customStyle="1" w:styleId="af2">
    <w:name w:val="Текст сноски Знак"/>
    <w:link w:val="af1"/>
    <w:uiPriority w:val="99"/>
    <w:semiHidden/>
    <w:rsid w:val="00921A09"/>
    <w:rPr>
      <w:sz w:val="20"/>
      <w:szCs w:val="20"/>
    </w:rPr>
  </w:style>
  <w:style w:type="character" w:customStyle="1" w:styleId="af3">
    <w:name w:val="Основной текст Знак"/>
    <w:uiPriority w:val="99"/>
    <w:rsid w:val="004313C3"/>
    <w:rPr>
      <w:sz w:val="24"/>
      <w:lang w:val="ru-RU" w:eastAsia="ru-RU"/>
    </w:rPr>
  </w:style>
  <w:style w:type="paragraph" w:customStyle="1" w:styleId="ConsPlusNonformat">
    <w:name w:val="ConsPlusNonformat"/>
    <w:uiPriority w:val="99"/>
    <w:rsid w:val="006029F7"/>
    <w:pPr>
      <w:autoSpaceDE w:val="0"/>
      <w:autoSpaceDN w:val="0"/>
      <w:adjustRightInd w:val="0"/>
    </w:pPr>
    <w:rPr>
      <w:rFonts w:ascii="Courier New" w:hAnsi="Courier New" w:cs="Courier New"/>
    </w:rPr>
  </w:style>
  <w:style w:type="paragraph" w:styleId="af4">
    <w:name w:val="Balloon Text"/>
    <w:basedOn w:val="a"/>
    <w:link w:val="af5"/>
    <w:uiPriority w:val="99"/>
    <w:semiHidden/>
    <w:rsid w:val="004022A4"/>
    <w:rPr>
      <w:rFonts w:ascii="Tahoma" w:hAnsi="Tahoma" w:cs="Tahoma"/>
      <w:sz w:val="16"/>
      <w:szCs w:val="16"/>
    </w:rPr>
  </w:style>
  <w:style w:type="character" w:customStyle="1" w:styleId="af5">
    <w:name w:val="Текст выноски Знак"/>
    <w:link w:val="af4"/>
    <w:uiPriority w:val="99"/>
    <w:semiHidden/>
    <w:rsid w:val="00921A09"/>
    <w:rPr>
      <w:sz w:val="0"/>
      <w:szCs w:val="0"/>
    </w:rPr>
  </w:style>
  <w:style w:type="paragraph" w:customStyle="1" w:styleId="ConsNormal">
    <w:name w:val="ConsNormal"/>
    <w:uiPriority w:val="99"/>
    <w:rsid w:val="006D0D06"/>
    <w:pPr>
      <w:widowControl w:val="0"/>
      <w:ind w:firstLine="720"/>
    </w:pPr>
    <w:rPr>
      <w:rFonts w:ascii="Arial" w:hAnsi="Arial"/>
    </w:rPr>
  </w:style>
  <w:style w:type="paragraph" w:customStyle="1" w:styleId="ConsPlusNormal">
    <w:name w:val="ConsPlusNormal"/>
    <w:uiPriority w:val="99"/>
    <w:rsid w:val="009C00EB"/>
    <w:pPr>
      <w:widowControl w:val="0"/>
      <w:autoSpaceDE w:val="0"/>
      <w:autoSpaceDN w:val="0"/>
      <w:adjustRightInd w:val="0"/>
      <w:spacing w:line="360" w:lineRule="atLeast"/>
      <w:ind w:firstLine="720"/>
      <w:jc w:val="both"/>
      <w:textAlignment w:val="baseline"/>
    </w:pPr>
    <w:rPr>
      <w:rFonts w:ascii="Arial" w:hAnsi="Arial" w:cs="Arial"/>
    </w:rPr>
  </w:style>
  <w:style w:type="character" w:styleId="af6">
    <w:name w:val="footnote reference"/>
    <w:uiPriority w:val="99"/>
    <w:semiHidden/>
    <w:rsid w:val="00262EF4"/>
    <w:rPr>
      <w:rFonts w:cs="Times New Roman"/>
      <w:vertAlign w:val="superscript"/>
    </w:rPr>
  </w:style>
  <w:style w:type="paragraph" w:customStyle="1" w:styleId="13">
    <w:name w:val="Знак1"/>
    <w:basedOn w:val="a"/>
    <w:uiPriority w:val="99"/>
    <w:rsid w:val="004970E0"/>
    <w:pPr>
      <w:tabs>
        <w:tab w:val="num" w:pos="1110"/>
      </w:tabs>
      <w:spacing w:after="160" w:line="240" w:lineRule="exact"/>
      <w:ind w:left="1110" w:hanging="390"/>
      <w:jc w:val="both"/>
    </w:pPr>
    <w:rPr>
      <w:rFonts w:ascii="Verdana" w:hAnsi="Verdana" w:cs="Arial"/>
      <w:sz w:val="20"/>
      <w:szCs w:val="20"/>
      <w:lang w:val="en-US" w:eastAsia="en-US"/>
    </w:rPr>
  </w:style>
  <w:style w:type="paragraph" w:styleId="af7">
    <w:name w:val="footer"/>
    <w:basedOn w:val="a"/>
    <w:link w:val="af8"/>
    <w:uiPriority w:val="99"/>
    <w:rsid w:val="004970E0"/>
    <w:pPr>
      <w:tabs>
        <w:tab w:val="center" w:pos="4677"/>
        <w:tab w:val="right" w:pos="9355"/>
      </w:tabs>
    </w:pPr>
  </w:style>
  <w:style w:type="character" w:customStyle="1" w:styleId="af8">
    <w:name w:val="Нижний колонтитул Знак"/>
    <w:link w:val="af7"/>
    <w:uiPriority w:val="99"/>
    <w:semiHidden/>
    <w:rsid w:val="00921A09"/>
    <w:rPr>
      <w:sz w:val="24"/>
      <w:szCs w:val="24"/>
    </w:rPr>
  </w:style>
  <w:style w:type="paragraph" w:customStyle="1" w:styleId="af9">
    <w:name w:val="Знак Знак Знак Знак"/>
    <w:basedOn w:val="a"/>
    <w:uiPriority w:val="99"/>
    <w:rsid w:val="003D1954"/>
    <w:pPr>
      <w:spacing w:before="100" w:beforeAutospacing="1" w:after="100" w:afterAutospacing="1"/>
    </w:pPr>
    <w:rPr>
      <w:rFonts w:ascii="Tahoma" w:hAnsi="Tahoma"/>
      <w:sz w:val="20"/>
      <w:szCs w:val="20"/>
      <w:lang w:val="en-US" w:eastAsia="en-US"/>
    </w:rPr>
  </w:style>
  <w:style w:type="paragraph" w:customStyle="1" w:styleId="afa">
    <w:name w:val="Знак"/>
    <w:basedOn w:val="a"/>
    <w:uiPriority w:val="99"/>
    <w:rsid w:val="003142D4"/>
    <w:pPr>
      <w:spacing w:before="100" w:beforeAutospacing="1" w:after="100" w:afterAutospacing="1"/>
    </w:pPr>
    <w:rPr>
      <w:rFonts w:ascii="Tahoma" w:hAnsi="Tahoma" w:cs="Tahoma"/>
      <w:sz w:val="20"/>
      <w:szCs w:val="20"/>
      <w:lang w:val="en-US" w:eastAsia="en-US"/>
    </w:rPr>
  </w:style>
  <w:style w:type="character" w:customStyle="1" w:styleId="afb">
    <w:name w:val="Гипертекстовая ссылка"/>
    <w:uiPriority w:val="99"/>
    <w:rsid w:val="00EC463F"/>
    <w:rPr>
      <w:b/>
      <w:color w:val="008000"/>
    </w:rPr>
  </w:style>
  <w:style w:type="paragraph" w:customStyle="1" w:styleId="afc">
    <w:name w:val="Таблицы (моноширинный)"/>
    <w:basedOn w:val="a"/>
    <w:next w:val="a"/>
    <w:uiPriority w:val="99"/>
    <w:rsid w:val="006C6B7C"/>
    <w:pPr>
      <w:widowControl w:val="0"/>
      <w:autoSpaceDE w:val="0"/>
      <w:autoSpaceDN w:val="0"/>
      <w:adjustRightInd w:val="0"/>
      <w:jc w:val="both"/>
    </w:pPr>
    <w:rPr>
      <w:rFonts w:ascii="Courier New" w:hAnsi="Courier New" w:cs="Courier New"/>
      <w:sz w:val="20"/>
      <w:szCs w:val="20"/>
    </w:rPr>
  </w:style>
  <w:style w:type="paragraph" w:customStyle="1" w:styleId="Normal1">
    <w:name w:val="Normal1"/>
    <w:uiPriority w:val="99"/>
    <w:rsid w:val="006C6B7C"/>
  </w:style>
  <w:style w:type="paragraph" w:customStyle="1" w:styleId="320">
    <w:name w:val="3.Подзаголовок 2"/>
    <w:basedOn w:val="a"/>
    <w:next w:val="a"/>
    <w:uiPriority w:val="99"/>
    <w:rsid w:val="0083333F"/>
    <w:pPr>
      <w:keepNext/>
      <w:keepLines/>
      <w:widowControl w:val="0"/>
      <w:suppressAutoHyphens/>
      <w:spacing w:before="120"/>
      <w:jc w:val="center"/>
      <w:outlineLvl w:val="2"/>
    </w:pPr>
    <w:rPr>
      <w:b/>
      <w:bCs/>
      <w:sz w:val="28"/>
      <w:szCs w:val="28"/>
    </w:rPr>
  </w:style>
  <w:style w:type="paragraph" w:customStyle="1" w:styleId="6-1">
    <w:name w:val="6.Табл.-1уровень"/>
    <w:basedOn w:val="a"/>
    <w:uiPriority w:val="99"/>
    <w:rsid w:val="0083333F"/>
    <w:pPr>
      <w:widowControl w:val="0"/>
      <w:spacing w:before="20"/>
      <w:ind w:left="283" w:right="57" w:hanging="170"/>
    </w:pPr>
    <w:rPr>
      <w:sz w:val="22"/>
      <w:szCs w:val="22"/>
    </w:rPr>
  </w:style>
  <w:style w:type="paragraph" w:customStyle="1" w:styleId="5-">
    <w:name w:val="5.Табл.-шапка"/>
    <w:basedOn w:val="6-1"/>
    <w:uiPriority w:val="99"/>
    <w:rsid w:val="0083333F"/>
    <w:pPr>
      <w:spacing w:before="0"/>
      <w:ind w:left="0" w:right="0" w:firstLine="0"/>
      <w:jc w:val="center"/>
    </w:pPr>
  </w:style>
  <w:style w:type="paragraph" w:customStyle="1" w:styleId="6-">
    <w:name w:val="6.Табл.-данные"/>
    <w:basedOn w:val="6-1"/>
    <w:uiPriority w:val="99"/>
    <w:rsid w:val="0083333F"/>
    <w:pPr>
      <w:suppressAutoHyphens/>
      <w:spacing w:before="0"/>
      <w:ind w:left="57" w:firstLine="0"/>
      <w:jc w:val="center"/>
    </w:pPr>
  </w:style>
  <w:style w:type="paragraph" w:customStyle="1" w:styleId="afd">
    <w:name w:val="Прижатый влево"/>
    <w:basedOn w:val="a"/>
    <w:next w:val="a"/>
    <w:uiPriority w:val="99"/>
    <w:rsid w:val="00CE1DE6"/>
    <w:pPr>
      <w:widowControl w:val="0"/>
      <w:autoSpaceDE w:val="0"/>
      <w:autoSpaceDN w:val="0"/>
      <w:adjustRightInd w:val="0"/>
    </w:pPr>
    <w:rPr>
      <w:rFonts w:ascii="Arial" w:hAnsi="Arial"/>
      <w:sz w:val="20"/>
      <w:szCs w:val="20"/>
    </w:rPr>
  </w:style>
  <w:style w:type="paragraph" w:customStyle="1" w:styleId="14">
    <w:name w:val="Обычный1"/>
    <w:uiPriority w:val="99"/>
    <w:rsid w:val="00714FFF"/>
    <w:pPr>
      <w:widowControl w:val="0"/>
      <w:suppressAutoHyphens/>
      <w:spacing w:line="300" w:lineRule="auto"/>
      <w:ind w:firstLine="560"/>
    </w:pPr>
    <w:rPr>
      <w:sz w:val="22"/>
      <w:lang w:eastAsia="ar-SA"/>
    </w:rPr>
  </w:style>
  <w:style w:type="paragraph" w:customStyle="1" w:styleId="15">
    <w:name w:val="1.Текст"/>
    <w:uiPriority w:val="99"/>
    <w:rsid w:val="00010A03"/>
    <w:pPr>
      <w:spacing w:before="60"/>
      <w:ind w:firstLine="567"/>
      <w:jc w:val="both"/>
    </w:pPr>
    <w:rPr>
      <w:sz w:val="24"/>
      <w:szCs w:val="24"/>
    </w:rPr>
  </w:style>
  <w:style w:type="paragraph" w:customStyle="1" w:styleId="afe">
    <w:name w:val="обычный"/>
    <w:basedOn w:val="a"/>
    <w:link w:val="aff"/>
    <w:uiPriority w:val="99"/>
    <w:rsid w:val="002B305C"/>
    <w:pPr>
      <w:autoSpaceDE w:val="0"/>
      <w:autoSpaceDN w:val="0"/>
      <w:adjustRightInd w:val="0"/>
      <w:spacing w:line="276" w:lineRule="auto"/>
      <w:ind w:firstLine="540"/>
      <w:jc w:val="both"/>
    </w:pPr>
    <w:rPr>
      <w:sz w:val="28"/>
      <w:szCs w:val="28"/>
      <w:lang w:eastAsia="en-US"/>
    </w:rPr>
  </w:style>
  <w:style w:type="character" w:customStyle="1" w:styleId="aff">
    <w:name w:val="обычный Знак"/>
    <w:link w:val="afe"/>
    <w:uiPriority w:val="99"/>
    <w:locked/>
    <w:rsid w:val="002B305C"/>
    <w:rPr>
      <w:rFonts w:eastAsia="Times New Roman"/>
      <w:sz w:val="28"/>
      <w:lang w:val="ru-RU" w:eastAsia="en-US"/>
    </w:rPr>
  </w:style>
  <w:style w:type="table" w:styleId="aff0">
    <w:name w:val="Table Grid"/>
    <w:basedOn w:val="a1"/>
    <w:uiPriority w:val="99"/>
    <w:rsid w:val="00775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
    <w:basedOn w:val="a"/>
    <w:uiPriority w:val="99"/>
    <w:rsid w:val="00D16BCB"/>
    <w:pPr>
      <w:spacing w:after="200" w:line="276" w:lineRule="auto"/>
      <w:ind w:left="720"/>
    </w:pPr>
    <w:rPr>
      <w:rFonts w:ascii="Calibri" w:hAnsi="Calibri" w:cs="Calibri"/>
      <w:sz w:val="22"/>
      <w:szCs w:val="22"/>
      <w:lang w:eastAsia="en-US"/>
    </w:rPr>
  </w:style>
  <w:style w:type="paragraph" w:customStyle="1" w:styleId="26">
    <w:name w:val="Обычный2"/>
    <w:uiPriority w:val="99"/>
    <w:rsid w:val="00B074E2"/>
    <w:pPr>
      <w:widowControl w:val="0"/>
      <w:suppressAutoHyphens/>
      <w:spacing w:line="300" w:lineRule="auto"/>
      <w:ind w:firstLine="560"/>
    </w:pPr>
    <w:rPr>
      <w:sz w:val="22"/>
      <w:lang w:eastAsia="ar-SA"/>
    </w:rPr>
  </w:style>
  <w:style w:type="paragraph" w:customStyle="1" w:styleId="27">
    <w:name w:val="Абзац списка2"/>
    <w:basedOn w:val="a"/>
    <w:uiPriority w:val="99"/>
    <w:rsid w:val="00B074E2"/>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287493">
      <w:marLeft w:val="0"/>
      <w:marRight w:val="0"/>
      <w:marTop w:val="0"/>
      <w:marBottom w:val="0"/>
      <w:divBdr>
        <w:top w:val="none" w:sz="0" w:space="0" w:color="auto"/>
        <w:left w:val="none" w:sz="0" w:space="0" w:color="auto"/>
        <w:bottom w:val="none" w:sz="0" w:space="0" w:color="auto"/>
        <w:right w:val="none" w:sz="0" w:space="0" w:color="auto"/>
      </w:divBdr>
      <w:divsChild>
        <w:div w:id="1959287492">
          <w:marLeft w:val="93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A5526-2C7E-4058-A642-38128E0C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5</Pages>
  <Words>2040</Words>
  <Characters>11631</Characters>
  <Application>Microsoft Office Word</Application>
  <DocSecurity>0</DocSecurity>
  <Lines>96</Lines>
  <Paragraphs>27</Paragraphs>
  <ScaleCrop>false</ScaleCrop>
  <Company>kumi</Company>
  <LinksUpToDate>false</LinksUpToDate>
  <CharactersWithSpaces>13644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k_metelkina</dc:creator>
  <cp:keywords/>
  <dc:description/>
  <cp:lastModifiedBy>Admin</cp:lastModifiedBy>
  <cp:revision>53</cp:revision>
  <cp:lastPrinted>2017-05-04T06:15:00Z</cp:lastPrinted>
  <dcterms:created xsi:type="dcterms:W3CDTF">2013-12-19T03:42:00Z</dcterms:created>
  <dcterms:modified xsi:type="dcterms:W3CDTF">2018-06-21T09:42:00Z</dcterms:modified>
</cp:coreProperties>
</file>